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2126"/>
        <w:gridCol w:w="3827"/>
      </w:tblGrid>
      <w:tr w:rsidR="001239CE" w:rsidTr="003556B2">
        <w:tc>
          <w:tcPr>
            <w:tcW w:w="3970" w:type="dxa"/>
          </w:tcPr>
          <w:p w:rsidR="001239CE" w:rsidRPr="00E60660" w:rsidRDefault="00E62DD5" w:rsidP="003556B2">
            <w:pPr>
              <w:pStyle w:val="3"/>
              <w:ind w:left="-250"/>
              <w:rPr>
                <w:rFonts w:ascii="Arial Narrow" w:hAnsi="Arial Narrow"/>
                <w:sz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</w:rPr>
              <w:t xml:space="preserve"> </w:t>
            </w:r>
            <w:r w:rsidR="00E60660">
              <w:rPr>
                <w:rFonts w:ascii="Arial Narrow" w:hAnsi="Arial Narrow"/>
                <w:sz w:val="20"/>
              </w:rPr>
              <w:t>Къэбэрдей-Бал</w:t>
            </w:r>
            <w:r w:rsidR="00190B88">
              <w:rPr>
                <w:rFonts w:ascii="Arial Narrow" w:hAnsi="Arial Narrow"/>
                <w:sz w:val="20"/>
              </w:rPr>
              <w:t>ъ</w:t>
            </w:r>
            <w:r w:rsidR="001239CE" w:rsidRPr="00E60660">
              <w:rPr>
                <w:rFonts w:ascii="Arial Narrow" w:hAnsi="Arial Narrow"/>
                <w:sz w:val="20"/>
              </w:rPr>
              <w:t>къэр Республикэм</w:t>
            </w:r>
          </w:p>
          <w:p w:rsidR="001239CE" w:rsidRPr="00E60660" w:rsidRDefault="001239CE" w:rsidP="000F42B1">
            <w:pPr>
              <w:jc w:val="center"/>
              <w:rPr>
                <w:rFonts w:ascii="Arial Narrow" w:hAnsi="Arial Narrow"/>
                <w:b/>
              </w:rPr>
            </w:pPr>
            <w:r w:rsidRPr="00E60660">
              <w:rPr>
                <w:rFonts w:ascii="Arial Narrow" w:hAnsi="Arial Narrow"/>
                <w:b/>
              </w:rPr>
              <w:t>мэкъумэш хозяйствэм</w:t>
            </w:r>
            <w:r w:rsidR="00E60660">
              <w:rPr>
                <w:rFonts w:ascii="Arial Narrow" w:hAnsi="Arial Narrow"/>
                <w:b/>
              </w:rPr>
              <w:t>к</w:t>
            </w:r>
            <w:r w:rsidR="00E60660">
              <w:rPr>
                <w:rFonts w:ascii="Arial Narrow" w:hAnsi="Arial Narrow"/>
                <w:b/>
                <w:lang w:val="en-US"/>
              </w:rPr>
              <w:t>I</w:t>
            </w:r>
            <w:r w:rsidRPr="00E60660">
              <w:rPr>
                <w:rFonts w:ascii="Arial Narrow" w:hAnsi="Arial Narrow"/>
                <w:b/>
              </w:rPr>
              <w:t>э</w:t>
            </w:r>
          </w:p>
          <w:p w:rsidR="001239CE" w:rsidRDefault="001239CE" w:rsidP="003556B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660">
              <w:rPr>
                <w:rFonts w:ascii="Arial Narrow" w:hAnsi="Arial Narrow"/>
                <w:b/>
              </w:rPr>
              <w:t>и министерствэ</w:t>
            </w:r>
          </w:p>
          <w:p w:rsidR="001239CE" w:rsidRDefault="001239CE" w:rsidP="003556B2"/>
        </w:tc>
        <w:tc>
          <w:tcPr>
            <w:tcW w:w="2126" w:type="dxa"/>
          </w:tcPr>
          <w:p w:rsidR="001239CE" w:rsidRDefault="009D0FAC" w:rsidP="003556B2">
            <w:pPr>
              <w:jc w:val="center"/>
            </w:pPr>
            <w:r w:rsidRPr="00E85082">
              <w:rPr>
                <w:noProof/>
              </w:rPr>
              <w:drawing>
                <wp:inline distT="0" distB="0" distL="0" distR="0">
                  <wp:extent cx="548640" cy="716280"/>
                  <wp:effectExtent l="0" t="0" r="3810" b="762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6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9CE" w:rsidRPr="004D303E" w:rsidRDefault="001239CE" w:rsidP="00355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CE" w:rsidRPr="00E60660" w:rsidRDefault="001239CE" w:rsidP="003556B2">
            <w:pPr>
              <w:jc w:val="center"/>
              <w:rPr>
                <w:rFonts w:ascii="Arial Narrow" w:hAnsi="Arial Narrow"/>
                <w:b/>
              </w:rPr>
            </w:pPr>
            <w:r w:rsidRPr="00E60660">
              <w:rPr>
                <w:rFonts w:ascii="Arial Narrow" w:hAnsi="Arial Narrow"/>
                <w:b/>
              </w:rPr>
              <w:t>Къабарты-Малкъар Республиканы</w:t>
            </w:r>
          </w:p>
          <w:p w:rsidR="001239CE" w:rsidRPr="00E60660" w:rsidRDefault="001239CE" w:rsidP="003556B2">
            <w:pPr>
              <w:jc w:val="center"/>
              <w:rPr>
                <w:rFonts w:ascii="Arial Narrow" w:hAnsi="Arial Narrow"/>
                <w:b/>
              </w:rPr>
            </w:pPr>
            <w:r w:rsidRPr="00E60660">
              <w:rPr>
                <w:rFonts w:ascii="Arial Narrow" w:hAnsi="Arial Narrow"/>
                <w:b/>
              </w:rPr>
              <w:t>эл-мюлк министерствосу</w:t>
            </w:r>
          </w:p>
          <w:p w:rsidR="001239CE" w:rsidRDefault="001239CE" w:rsidP="003556B2">
            <w:pPr>
              <w:jc w:val="center"/>
            </w:pPr>
          </w:p>
        </w:tc>
      </w:tr>
      <w:tr w:rsidR="001239CE" w:rsidTr="003556B2">
        <w:trPr>
          <w:cantSplit/>
        </w:trPr>
        <w:tc>
          <w:tcPr>
            <w:tcW w:w="9923" w:type="dxa"/>
            <w:gridSpan w:val="3"/>
          </w:tcPr>
          <w:p w:rsidR="001239CE" w:rsidRPr="00E60660" w:rsidRDefault="001239CE" w:rsidP="003556B2">
            <w:pPr>
              <w:jc w:val="center"/>
              <w:rPr>
                <w:b/>
                <w:sz w:val="24"/>
                <w:szCs w:val="24"/>
              </w:rPr>
            </w:pPr>
            <w:r w:rsidRPr="00E60660">
              <w:rPr>
                <w:b/>
                <w:sz w:val="24"/>
                <w:szCs w:val="24"/>
              </w:rPr>
              <w:t xml:space="preserve">МИНИСТЕРСТВО СЕЛЬСКОГО ХОЗЯЙСТВА </w:t>
            </w:r>
          </w:p>
          <w:p w:rsidR="001239CE" w:rsidRDefault="001239CE" w:rsidP="003556B2">
            <w:pPr>
              <w:pStyle w:val="2"/>
              <w:rPr>
                <w:sz w:val="20"/>
              </w:rPr>
            </w:pPr>
            <w:r w:rsidRPr="00E60660">
              <w:rPr>
                <w:sz w:val="24"/>
                <w:szCs w:val="24"/>
              </w:rPr>
              <w:t>КАБАРДИНО-БАЛКАРСКОЙ РЕСПУБЛИКИ</w:t>
            </w:r>
          </w:p>
        </w:tc>
      </w:tr>
    </w:tbl>
    <w:p w:rsidR="001239CE" w:rsidRDefault="009D0FAC" w:rsidP="001239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60325</wp:posOffset>
                </wp:positionV>
                <wp:extent cx="3474720" cy="365760"/>
                <wp:effectExtent l="0" t="0" r="11430" b="152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6B9" w:rsidRDefault="001036B9" w:rsidP="001239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82"/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 № </w:t>
                            </w:r>
                            <w:r w:rsidR="00C1686F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45</w:t>
                            </w:r>
                          </w:p>
                          <w:p w:rsidR="001036B9" w:rsidRDefault="001036B9" w:rsidP="001239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0.9pt;margin-top:4.75pt;width:273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" strokecolor="white">
                <v:textbox>
                  <w:txbxContent>
                    <w:p w:rsidR="001036B9" w:rsidRDefault="001036B9" w:rsidP="001239C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82"/>
                          <w:sz w:val="24"/>
                        </w:rPr>
                        <w:t>ПРИКАЗ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 № </w:t>
                      </w:r>
                      <w:r w:rsidR="00C1686F">
                        <w:rPr>
                          <w:rFonts w:ascii="Bookman Old Style" w:hAnsi="Bookman Old Style"/>
                          <w:b/>
                          <w:sz w:val="24"/>
                        </w:rPr>
                        <w:t>45</w:t>
                      </w:r>
                    </w:p>
                    <w:p w:rsidR="001036B9" w:rsidRDefault="001036B9" w:rsidP="001239C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39CE" w:rsidRDefault="001239CE" w:rsidP="001239CE">
      <w:pPr>
        <w:rPr>
          <w:sz w:val="24"/>
        </w:rPr>
      </w:pPr>
    </w:p>
    <w:p w:rsidR="001239CE" w:rsidRDefault="001239CE" w:rsidP="001239CE">
      <w:pPr>
        <w:rPr>
          <w:sz w:val="13"/>
        </w:rPr>
      </w:pPr>
    </w:p>
    <w:p w:rsidR="001239CE" w:rsidRDefault="009D0FAC" w:rsidP="001239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55244</wp:posOffset>
                </wp:positionV>
                <wp:extent cx="6035040" cy="0"/>
                <wp:effectExtent l="0" t="19050" r="41910" b="3810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DE46" id="Line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pt,4.35pt" to="480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" o:allowincell="f" strokeweight="4.5pt">
                <v:stroke linestyle="thickThin"/>
              </v:line>
            </w:pict>
          </mc:Fallback>
        </mc:AlternateContent>
      </w:r>
    </w:p>
    <w:p w:rsidR="001239CE" w:rsidRDefault="00C528FE" w:rsidP="009D0FAC">
      <w:pPr>
        <w:jc w:val="right"/>
        <w:rPr>
          <w:sz w:val="24"/>
        </w:rPr>
      </w:pPr>
      <w:r>
        <w:rPr>
          <w:sz w:val="24"/>
        </w:rPr>
        <w:t>о</w:t>
      </w:r>
      <w:r w:rsidR="00AD1F34">
        <w:rPr>
          <w:sz w:val="24"/>
        </w:rPr>
        <w:t>т</w:t>
      </w:r>
      <w:r>
        <w:rPr>
          <w:sz w:val="24"/>
        </w:rPr>
        <w:t xml:space="preserve"> </w:t>
      </w:r>
      <w:r w:rsidR="00AD1F34">
        <w:rPr>
          <w:sz w:val="24"/>
        </w:rPr>
        <w:t>«</w:t>
      </w:r>
      <w:r w:rsidR="00C1686F">
        <w:rPr>
          <w:sz w:val="24"/>
        </w:rPr>
        <w:t>19</w:t>
      </w:r>
      <w:r w:rsidR="00AD1F34">
        <w:rPr>
          <w:sz w:val="24"/>
        </w:rPr>
        <w:t>»</w:t>
      </w:r>
      <w:r w:rsidR="00C1686F">
        <w:rPr>
          <w:sz w:val="24"/>
        </w:rPr>
        <w:t xml:space="preserve"> апреля </w:t>
      </w:r>
      <w:r w:rsidR="00AD1F34">
        <w:rPr>
          <w:sz w:val="24"/>
        </w:rPr>
        <w:t>20</w:t>
      </w:r>
      <w:r w:rsidR="00081BFB">
        <w:rPr>
          <w:sz w:val="24"/>
        </w:rPr>
        <w:t>2</w:t>
      </w:r>
      <w:r w:rsidR="00E917E0">
        <w:rPr>
          <w:sz w:val="24"/>
        </w:rPr>
        <w:t>1</w:t>
      </w:r>
      <w:r w:rsidR="00AD1F34">
        <w:rPr>
          <w:sz w:val="24"/>
        </w:rPr>
        <w:t xml:space="preserve"> г.</w:t>
      </w:r>
    </w:p>
    <w:p w:rsidR="00E11403" w:rsidRDefault="00E11403" w:rsidP="00C528FE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E62DD5" w:rsidRDefault="00E62DD5" w:rsidP="002770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2DD5" w:rsidRDefault="00E62DD5" w:rsidP="002770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2DD5" w:rsidRDefault="00E62DD5" w:rsidP="002770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7027" w:rsidRDefault="00277027" w:rsidP="002770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4057">
        <w:rPr>
          <w:b/>
          <w:bCs/>
          <w:sz w:val="28"/>
          <w:szCs w:val="28"/>
        </w:rPr>
        <w:t xml:space="preserve">О </w:t>
      </w:r>
      <w:r w:rsidR="00B561F7" w:rsidRPr="00A04057">
        <w:rPr>
          <w:b/>
          <w:bCs/>
          <w:sz w:val="28"/>
          <w:szCs w:val="28"/>
        </w:rPr>
        <w:t>З</w:t>
      </w:r>
      <w:r w:rsidRPr="00A04057">
        <w:rPr>
          <w:b/>
          <w:bCs/>
          <w:sz w:val="28"/>
          <w:szCs w:val="28"/>
        </w:rPr>
        <w:t>начениях результат</w:t>
      </w:r>
      <w:r w:rsidR="00F30A68" w:rsidRPr="00A04057">
        <w:rPr>
          <w:b/>
          <w:bCs/>
          <w:sz w:val="28"/>
          <w:szCs w:val="28"/>
        </w:rPr>
        <w:t>ов</w:t>
      </w:r>
      <w:r w:rsidRPr="00A04057">
        <w:rPr>
          <w:b/>
          <w:bCs/>
          <w:sz w:val="28"/>
          <w:szCs w:val="28"/>
        </w:rPr>
        <w:t xml:space="preserve"> предоставления</w:t>
      </w:r>
      <w:r w:rsidRPr="00277027">
        <w:rPr>
          <w:b/>
          <w:sz w:val="28"/>
          <w:szCs w:val="28"/>
        </w:rPr>
        <w:t xml:space="preserve"> </w:t>
      </w:r>
      <w:r w:rsidRPr="00566438">
        <w:rPr>
          <w:b/>
          <w:sz w:val="28"/>
          <w:szCs w:val="28"/>
        </w:rPr>
        <w:t>субсидий</w:t>
      </w:r>
      <w:r w:rsidRPr="00566438">
        <w:rPr>
          <w:b/>
          <w:bCs/>
          <w:sz w:val="28"/>
          <w:szCs w:val="28"/>
        </w:rPr>
        <w:t xml:space="preserve"> на поддержку сельскохозяйственного производства по отдельным подотраслям растениеводства и на стимулирование развития приоритетных подотраслей растениеводства</w:t>
      </w:r>
    </w:p>
    <w:p w:rsidR="00277027" w:rsidRPr="00566438" w:rsidRDefault="00277027" w:rsidP="00C528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07019" w:rsidRPr="00566438" w:rsidRDefault="00081BFB" w:rsidP="00AD444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66438">
        <w:rPr>
          <w:sz w:val="28"/>
          <w:szCs w:val="28"/>
        </w:rPr>
        <w:t xml:space="preserve">В </w:t>
      </w:r>
      <w:r w:rsidR="0000566E">
        <w:rPr>
          <w:sz w:val="28"/>
          <w:szCs w:val="28"/>
        </w:rPr>
        <w:t>рамках</w:t>
      </w:r>
      <w:r w:rsidR="00CE11CA">
        <w:rPr>
          <w:sz w:val="28"/>
          <w:szCs w:val="28"/>
        </w:rPr>
        <w:t xml:space="preserve"> </w:t>
      </w:r>
      <w:r w:rsidR="00AD444B" w:rsidRPr="00566438">
        <w:rPr>
          <w:sz w:val="28"/>
          <w:szCs w:val="28"/>
        </w:rPr>
        <w:t>предоставления субсидий на поддержку сельскохозяйственного производства по отдельным подотраслям растениеводства и на стимулирование развития приоритет</w:t>
      </w:r>
      <w:r w:rsidR="00CF59FB">
        <w:rPr>
          <w:sz w:val="28"/>
          <w:szCs w:val="28"/>
        </w:rPr>
        <w:t>ных подотраслей растениеводства</w:t>
      </w:r>
      <w:r w:rsidR="00EC15B5">
        <w:rPr>
          <w:sz w:val="28"/>
          <w:szCs w:val="28"/>
        </w:rPr>
        <w:t>,</w:t>
      </w:r>
      <w:r w:rsidR="00CF59FB">
        <w:rPr>
          <w:sz w:val="28"/>
          <w:szCs w:val="28"/>
        </w:rPr>
        <w:t xml:space="preserve"> в соответствии с </w:t>
      </w:r>
      <w:r w:rsidR="00CF59FB" w:rsidRPr="00415848">
        <w:rPr>
          <w:bCs/>
          <w:sz w:val="28"/>
          <w:szCs w:val="28"/>
        </w:rPr>
        <w:t>П</w:t>
      </w:r>
      <w:r w:rsidR="00CF59FB">
        <w:rPr>
          <w:bCs/>
          <w:sz w:val="28"/>
          <w:szCs w:val="28"/>
        </w:rPr>
        <w:t xml:space="preserve">равилами </w:t>
      </w:r>
      <w:r w:rsidR="00CF59FB" w:rsidRPr="00415848">
        <w:rPr>
          <w:bCs/>
          <w:sz w:val="28"/>
          <w:szCs w:val="28"/>
        </w:rPr>
        <w:t>предоставления субсидий на поддержку</w:t>
      </w:r>
      <w:r w:rsidR="00CF59FB">
        <w:rPr>
          <w:bCs/>
          <w:sz w:val="28"/>
          <w:szCs w:val="28"/>
        </w:rPr>
        <w:t xml:space="preserve"> </w:t>
      </w:r>
      <w:r w:rsidR="00CF59FB" w:rsidRPr="00415848">
        <w:rPr>
          <w:bCs/>
          <w:sz w:val="28"/>
          <w:szCs w:val="28"/>
        </w:rPr>
        <w:t>сельскохозяйственного производства по отдельным подотраслям растениеводства</w:t>
      </w:r>
      <w:r w:rsidR="00F418C3">
        <w:rPr>
          <w:bCs/>
          <w:sz w:val="28"/>
          <w:szCs w:val="28"/>
        </w:rPr>
        <w:t xml:space="preserve"> </w:t>
      </w:r>
      <w:r w:rsidR="00CF59FB" w:rsidRPr="00415848">
        <w:rPr>
          <w:bCs/>
          <w:sz w:val="28"/>
          <w:szCs w:val="28"/>
        </w:rPr>
        <w:t>и на стимулирование развития приоритетных подотраслей растениеводства</w:t>
      </w:r>
      <w:r w:rsidR="00CF59FB">
        <w:rPr>
          <w:bCs/>
          <w:sz w:val="28"/>
          <w:szCs w:val="28"/>
        </w:rPr>
        <w:t xml:space="preserve"> </w:t>
      </w:r>
      <w:r w:rsidR="00CF59FB" w:rsidRPr="00415848">
        <w:rPr>
          <w:bCs/>
          <w:sz w:val="28"/>
          <w:szCs w:val="28"/>
        </w:rPr>
        <w:t>в Кабардино-Балкарской Республике</w:t>
      </w:r>
      <w:r w:rsidR="00CF59FB">
        <w:rPr>
          <w:bCs/>
          <w:sz w:val="28"/>
          <w:szCs w:val="28"/>
        </w:rPr>
        <w:t xml:space="preserve">, утвержденными постановлением Правительства Кабардино-Балкарской Республики </w:t>
      </w:r>
      <w:r w:rsidR="001645B0">
        <w:rPr>
          <w:bCs/>
          <w:sz w:val="28"/>
          <w:szCs w:val="28"/>
        </w:rPr>
        <w:br/>
      </w:r>
      <w:r w:rsidR="00D92082">
        <w:rPr>
          <w:bCs/>
          <w:sz w:val="28"/>
          <w:szCs w:val="28"/>
        </w:rPr>
        <w:t xml:space="preserve">от 6 апреля 2020 г. </w:t>
      </w:r>
      <w:r w:rsidR="00CF59FB">
        <w:rPr>
          <w:bCs/>
          <w:sz w:val="28"/>
          <w:szCs w:val="28"/>
        </w:rPr>
        <w:t xml:space="preserve">№ 65-ПП, </w:t>
      </w:r>
      <w:r w:rsidR="00CE11CA">
        <w:rPr>
          <w:sz w:val="28"/>
          <w:szCs w:val="28"/>
        </w:rPr>
        <w:t xml:space="preserve"> </w:t>
      </w:r>
      <w:r w:rsidR="00207019" w:rsidRPr="00566438">
        <w:rPr>
          <w:b/>
          <w:sz w:val="28"/>
          <w:szCs w:val="28"/>
        </w:rPr>
        <w:t xml:space="preserve">п р и к а з ы в а </w:t>
      </w:r>
      <w:r w:rsidR="00EB0F11" w:rsidRPr="00566438">
        <w:rPr>
          <w:b/>
          <w:sz w:val="28"/>
          <w:szCs w:val="28"/>
        </w:rPr>
        <w:t>ю</w:t>
      </w:r>
      <w:r w:rsidR="00207019" w:rsidRPr="00566438">
        <w:rPr>
          <w:b/>
          <w:sz w:val="28"/>
          <w:szCs w:val="28"/>
        </w:rPr>
        <w:t>:</w:t>
      </w:r>
    </w:p>
    <w:p w:rsidR="00277027" w:rsidRDefault="00B07FDF" w:rsidP="00277027">
      <w:pPr>
        <w:pStyle w:val="ac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0A68">
        <w:rPr>
          <w:sz w:val="28"/>
          <w:szCs w:val="28"/>
        </w:rPr>
        <w:t xml:space="preserve"> </w:t>
      </w:r>
      <w:r w:rsidR="00277027">
        <w:rPr>
          <w:bCs/>
          <w:sz w:val="28"/>
          <w:szCs w:val="28"/>
        </w:rPr>
        <w:t xml:space="preserve">Утвердить </w:t>
      </w:r>
      <w:r w:rsidR="00277027" w:rsidRPr="00F010A6">
        <w:rPr>
          <w:sz w:val="28"/>
          <w:szCs w:val="28"/>
        </w:rPr>
        <w:t xml:space="preserve">прилагаемые </w:t>
      </w:r>
      <w:r w:rsidR="00F30A68">
        <w:rPr>
          <w:sz w:val="28"/>
          <w:szCs w:val="28"/>
        </w:rPr>
        <w:t xml:space="preserve">Значения </w:t>
      </w:r>
      <w:r w:rsidR="00F30A68" w:rsidRPr="00A04057">
        <w:rPr>
          <w:sz w:val="28"/>
          <w:szCs w:val="28"/>
        </w:rPr>
        <w:t>р</w:t>
      </w:r>
      <w:r w:rsidR="00277027" w:rsidRPr="00A04057">
        <w:rPr>
          <w:sz w:val="28"/>
          <w:szCs w:val="28"/>
        </w:rPr>
        <w:t>езультат</w:t>
      </w:r>
      <w:r w:rsidR="00F30A68" w:rsidRPr="00A04057">
        <w:rPr>
          <w:sz w:val="28"/>
          <w:szCs w:val="28"/>
        </w:rPr>
        <w:t>ов</w:t>
      </w:r>
      <w:r w:rsidR="00277027" w:rsidRPr="00A04057">
        <w:rPr>
          <w:sz w:val="28"/>
          <w:szCs w:val="28"/>
        </w:rPr>
        <w:t xml:space="preserve"> предоставления</w:t>
      </w:r>
      <w:r w:rsidR="00277027" w:rsidRPr="00F010A6">
        <w:rPr>
          <w:sz w:val="28"/>
          <w:szCs w:val="28"/>
        </w:rPr>
        <w:t xml:space="preserve"> субсидий</w:t>
      </w:r>
      <w:r w:rsidR="00277027" w:rsidRPr="00F010A6">
        <w:rPr>
          <w:bCs/>
          <w:sz w:val="28"/>
          <w:szCs w:val="28"/>
        </w:rPr>
        <w:t xml:space="preserve"> на поддержку сельскохозяйственного производства по отдельным подотраслям растениеводства и на стимулирование развития приоритетных подотраслей растениеводства</w:t>
      </w:r>
      <w:r w:rsidR="00277027">
        <w:rPr>
          <w:bCs/>
          <w:sz w:val="28"/>
          <w:szCs w:val="28"/>
        </w:rPr>
        <w:t>.</w:t>
      </w:r>
    </w:p>
    <w:p w:rsidR="00E917E0" w:rsidRDefault="00E917E0" w:rsidP="00E917E0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35C9">
        <w:rPr>
          <w:rFonts w:eastAsia="Calibri"/>
          <w:sz w:val="28"/>
          <w:szCs w:val="28"/>
          <w:lang w:eastAsia="en-US"/>
        </w:rPr>
        <w:t xml:space="preserve">2. </w:t>
      </w:r>
      <w:r w:rsidRPr="00AF35C9">
        <w:rPr>
          <w:sz w:val="28"/>
          <w:szCs w:val="28"/>
        </w:rPr>
        <w:t xml:space="preserve">Сектору организационно-контрольной работы и взаимодействия </w:t>
      </w:r>
      <w:r w:rsidRPr="00AF35C9">
        <w:rPr>
          <w:sz w:val="28"/>
          <w:szCs w:val="28"/>
        </w:rPr>
        <w:br/>
        <w:t xml:space="preserve">со средствами массовой информации (Самченко С.Б.) в течение трех </w:t>
      </w:r>
      <w:r>
        <w:rPr>
          <w:sz w:val="28"/>
          <w:szCs w:val="28"/>
        </w:rPr>
        <w:t xml:space="preserve">рабочих </w:t>
      </w:r>
      <w:r w:rsidRPr="00AF35C9">
        <w:rPr>
          <w:sz w:val="28"/>
          <w:szCs w:val="28"/>
        </w:rPr>
        <w:t xml:space="preserve">дней после подписания настоящего приказа обеспечить его размещение </w:t>
      </w:r>
      <w:r>
        <w:rPr>
          <w:sz w:val="28"/>
          <w:szCs w:val="28"/>
        </w:rPr>
        <w:br/>
      </w:r>
      <w:r w:rsidRPr="00AF35C9">
        <w:rPr>
          <w:sz w:val="28"/>
          <w:szCs w:val="28"/>
        </w:rPr>
        <w:t xml:space="preserve">на странице Министерства сельского хозяйства Кабардино-Балкарской Республики на официальном портале Правительства Кабардино-Балкарской Республики </w:t>
      </w:r>
      <w:r w:rsidRPr="00AF35C9">
        <w:rPr>
          <w:sz w:val="28"/>
          <w:szCs w:val="28"/>
          <w:u w:val="single"/>
        </w:rPr>
        <w:t>(</w:t>
      </w:r>
      <w:hyperlink r:id="rId9" w:history="1">
        <w:r w:rsidRPr="00AF35C9">
          <w:rPr>
            <w:rStyle w:val="a8"/>
            <w:color w:val="auto"/>
            <w:sz w:val="28"/>
            <w:szCs w:val="28"/>
            <w:lang w:val="en-US"/>
          </w:rPr>
          <w:t>www</w:t>
        </w:r>
        <w:r w:rsidRPr="00AF35C9">
          <w:rPr>
            <w:rStyle w:val="a8"/>
            <w:color w:val="auto"/>
            <w:sz w:val="28"/>
            <w:szCs w:val="28"/>
          </w:rPr>
          <w:t>.</w:t>
        </w:r>
        <w:r w:rsidRPr="00AF35C9">
          <w:rPr>
            <w:rStyle w:val="a8"/>
            <w:color w:val="auto"/>
            <w:sz w:val="28"/>
            <w:szCs w:val="28"/>
            <w:lang w:val="en-US"/>
          </w:rPr>
          <w:t>pravitelstvo</w:t>
        </w:r>
        <w:r w:rsidRPr="00AF35C9">
          <w:rPr>
            <w:rStyle w:val="a8"/>
            <w:color w:val="auto"/>
            <w:sz w:val="28"/>
            <w:szCs w:val="28"/>
          </w:rPr>
          <w:t>.</w:t>
        </w:r>
        <w:r w:rsidRPr="00AF35C9">
          <w:rPr>
            <w:rStyle w:val="a8"/>
            <w:color w:val="auto"/>
            <w:sz w:val="28"/>
            <w:szCs w:val="28"/>
            <w:lang w:val="en-US"/>
          </w:rPr>
          <w:t>kbr</w:t>
        </w:r>
        <w:r w:rsidRPr="00AF35C9">
          <w:rPr>
            <w:rStyle w:val="a8"/>
            <w:color w:val="auto"/>
            <w:sz w:val="28"/>
            <w:szCs w:val="28"/>
          </w:rPr>
          <w:t>.</w:t>
        </w:r>
        <w:r w:rsidRPr="00AF35C9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="00D448C4">
        <w:rPr>
          <w:rStyle w:val="a8"/>
          <w:color w:val="auto"/>
          <w:sz w:val="28"/>
          <w:szCs w:val="28"/>
        </w:rPr>
        <w:t>)</w:t>
      </w:r>
      <w:r w:rsidRPr="00AF35C9">
        <w:rPr>
          <w:sz w:val="28"/>
          <w:szCs w:val="28"/>
        </w:rPr>
        <w:t>.</w:t>
      </w:r>
    </w:p>
    <w:p w:rsidR="00D448C4" w:rsidRDefault="00E917E0" w:rsidP="00E917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D448C4">
        <w:rPr>
          <w:bCs/>
          <w:sz w:val="28"/>
          <w:szCs w:val="28"/>
        </w:rPr>
        <w:t xml:space="preserve">Признать утратившими силу приказы </w:t>
      </w:r>
      <w:r>
        <w:rPr>
          <w:bCs/>
          <w:sz w:val="28"/>
          <w:szCs w:val="28"/>
        </w:rPr>
        <w:t>Министерства сельского хозяйства Кабардино-Балкарской Республики</w:t>
      </w:r>
      <w:r w:rsidR="00D448C4">
        <w:rPr>
          <w:bCs/>
          <w:sz w:val="28"/>
          <w:szCs w:val="28"/>
        </w:rPr>
        <w:t>:</w:t>
      </w:r>
    </w:p>
    <w:p w:rsidR="00D448C4" w:rsidRDefault="00E917E0" w:rsidP="00E917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21</w:t>
      </w:r>
      <w:r w:rsidR="00E62DD5">
        <w:rPr>
          <w:bCs/>
          <w:sz w:val="28"/>
          <w:szCs w:val="28"/>
        </w:rPr>
        <w:t>.10.</w:t>
      </w:r>
      <w:r>
        <w:rPr>
          <w:bCs/>
          <w:sz w:val="28"/>
          <w:szCs w:val="28"/>
        </w:rPr>
        <w:t xml:space="preserve">2020 № 114 «О Показателях </w:t>
      </w:r>
      <w:r>
        <w:rPr>
          <w:sz w:val="28"/>
          <w:szCs w:val="28"/>
        </w:rPr>
        <w:t>результативности использования субсидий на поддержку сельскохозяйственного производства по отдельным подотраслям растениеводства и на стимулирование развития приоритетных подотраслей растениеводства»</w:t>
      </w:r>
      <w:r w:rsidR="00D448C4">
        <w:rPr>
          <w:sz w:val="28"/>
          <w:szCs w:val="28"/>
        </w:rPr>
        <w:t>;</w:t>
      </w:r>
    </w:p>
    <w:p w:rsidR="004D6423" w:rsidRDefault="004D6423" w:rsidP="004D6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7E0" w:rsidRDefault="00D448C4" w:rsidP="004D6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 w:rsidR="00CA484C">
        <w:rPr>
          <w:sz w:val="28"/>
          <w:szCs w:val="28"/>
        </w:rPr>
        <w:t xml:space="preserve"> </w:t>
      </w:r>
      <w:r w:rsidR="00E62DD5">
        <w:rPr>
          <w:sz w:val="28"/>
          <w:szCs w:val="28"/>
        </w:rPr>
        <w:t>17.11.2020 №134 «</w:t>
      </w:r>
      <w:r w:rsidR="004D6423">
        <w:rPr>
          <w:sz w:val="28"/>
          <w:szCs w:val="28"/>
        </w:rPr>
        <w:t>О</w:t>
      </w:r>
      <w:r w:rsidR="00E62DD5">
        <w:rPr>
          <w:sz w:val="28"/>
          <w:szCs w:val="28"/>
        </w:rPr>
        <w:t xml:space="preserve"> внесении изменения в пункт 3 приказа Министерства сельского хозяйства Кабардино-Балкарской Республики </w:t>
      </w:r>
      <w:r w:rsidR="004D6423">
        <w:rPr>
          <w:sz w:val="28"/>
          <w:szCs w:val="28"/>
        </w:rPr>
        <w:br/>
      </w:r>
      <w:r w:rsidR="00E62DD5">
        <w:rPr>
          <w:sz w:val="28"/>
          <w:szCs w:val="28"/>
        </w:rPr>
        <w:t>от 21 октября 2020 года № 114».</w:t>
      </w:r>
    </w:p>
    <w:p w:rsidR="00E917E0" w:rsidRPr="00AF35C9" w:rsidRDefault="00E917E0" w:rsidP="00E917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F35C9">
        <w:rPr>
          <w:sz w:val="28"/>
          <w:szCs w:val="28"/>
        </w:rPr>
        <w:t xml:space="preserve">. Контроль за исполнением настоящего приказа возложить </w:t>
      </w:r>
      <w:r w:rsidRPr="00AF35C9">
        <w:rPr>
          <w:sz w:val="28"/>
          <w:szCs w:val="28"/>
        </w:rPr>
        <w:br/>
        <w:t xml:space="preserve">на заместителя министра сельского хозяйства Кабардино-Балкарской Республики </w:t>
      </w:r>
      <w:r>
        <w:rPr>
          <w:sz w:val="28"/>
          <w:szCs w:val="28"/>
        </w:rPr>
        <w:t>Вадахова Т.А.</w:t>
      </w:r>
    </w:p>
    <w:p w:rsidR="00E62DD5" w:rsidRDefault="00E62DD5" w:rsidP="00CF59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DD5" w:rsidRDefault="00E62DD5" w:rsidP="00CF59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DD5" w:rsidRDefault="00E62DD5" w:rsidP="00CF59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DD5" w:rsidRDefault="00E62DD5" w:rsidP="00CF59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59FB" w:rsidRPr="00D92082" w:rsidRDefault="00CF59FB" w:rsidP="00CF59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CF59FB" w:rsidRPr="00D92082" w:rsidSect="00E917E0">
          <w:headerReference w:type="even" r:id="rId10"/>
          <w:pgSz w:w="11906" w:h="16838" w:code="9"/>
          <w:pgMar w:top="851" w:right="1021" w:bottom="851" w:left="1588" w:header="720" w:footer="720" w:gutter="0"/>
          <w:cols w:space="720"/>
          <w:titlePg/>
        </w:sectPr>
      </w:pPr>
      <w:r w:rsidRPr="00D92082">
        <w:rPr>
          <w:sz w:val="28"/>
          <w:szCs w:val="28"/>
        </w:rPr>
        <w:t>Министр</w:t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</w:r>
      <w:r w:rsidR="0086153C" w:rsidRPr="00D92082">
        <w:rPr>
          <w:sz w:val="28"/>
          <w:szCs w:val="28"/>
        </w:rPr>
        <w:tab/>
        <w:t xml:space="preserve">   </w:t>
      </w:r>
      <w:r w:rsidRPr="00D92082">
        <w:rPr>
          <w:sz w:val="28"/>
          <w:szCs w:val="28"/>
        </w:rPr>
        <w:t>Х.Сижажев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0354"/>
      </w:tblGrid>
      <w:tr w:rsidR="009D52EE" w:rsidRPr="003D0D5E" w:rsidTr="00107C00">
        <w:tc>
          <w:tcPr>
            <w:tcW w:w="4361" w:type="dxa"/>
            <w:shd w:val="clear" w:color="auto" w:fill="auto"/>
          </w:tcPr>
          <w:p w:rsidR="009D52EE" w:rsidRPr="00381738" w:rsidRDefault="009D52EE" w:rsidP="009D52EE">
            <w:pPr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48" w:type="dxa"/>
            <w:shd w:val="clear" w:color="auto" w:fill="auto"/>
          </w:tcPr>
          <w:tbl>
            <w:tblPr>
              <w:tblW w:w="4642" w:type="dxa"/>
              <w:tblInd w:w="5496" w:type="dxa"/>
              <w:tblLook w:val="04A0" w:firstRow="1" w:lastRow="0" w:firstColumn="1" w:lastColumn="0" w:noHBand="0" w:noVBand="1"/>
            </w:tblPr>
            <w:tblGrid>
              <w:gridCol w:w="4642"/>
            </w:tblGrid>
            <w:tr w:rsidR="009D52EE" w:rsidRPr="00286DF0" w:rsidTr="009D52EE">
              <w:tc>
                <w:tcPr>
                  <w:tcW w:w="4642" w:type="dxa"/>
                  <w:shd w:val="clear" w:color="auto" w:fill="auto"/>
                </w:tcPr>
                <w:p w:rsidR="009D52EE" w:rsidRDefault="009D52EE" w:rsidP="009D52EE">
                  <w:pPr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86DF0">
                    <w:rPr>
                      <w:rFonts w:eastAsia="Calibri"/>
                      <w:sz w:val="28"/>
                      <w:szCs w:val="28"/>
                    </w:rPr>
                    <w:t>УТВЕРЖДЕН</w:t>
                  </w:r>
                  <w:r>
                    <w:rPr>
                      <w:rFonts w:eastAsia="Calibri"/>
                      <w:sz w:val="28"/>
                      <w:szCs w:val="28"/>
                    </w:rPr>
                    <w:t>Ы</w:t>
                  </w:r>
                </w:p>
                <w:p w:rsidR="003045EF" w:rsidRPr="00F30A68" w:rsidRDefault="003045EF" w:rsidP="009D52EE">
                  <w:pPr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</w:tr>
            <w:tr w:rsidR="009D52EE" w:rsidRPr="00286DF0" w:rsidTr="009D52EE">
              <w:tc>
                <w:tcPr>
                  <w:tcW w:w="4642" w:type="dxa"/>
                  <w:shd w:val="clear" w:color="auto" w:fill="auto"/>
                </w:tcPr>
                <w:p w:rsidR="009D52EE" w:rsidRPr="00286DF0" w:rsidRDefault="009D52EE" w:rsidP="009D52EE">
                  <w:pPr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86DF0">
                    <w:rPr>
                      <w:rFonts w:eastAsia="Calibri"/>
                      <w:sz w:val="28"/>
                      <w:szCs w:val="28"/>
                    </w:rPr>
                    <w:t>приказом Министерства</w:t>
                  </w:r>
                </w:p>
                <w:p w:rsidR="009D52EE" w:rsidRPr="00286DF0" w:rsidRDefault="009D52EE" w:rsidP="009D52EE">
                  <w:pPr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86DF0">
                    <w:rPr>
                      <w:rFonts w:eastAsia="Calibri"/>
                      <w:sz w:val="28"/>
                      <w:szCs w:val="28"/>
                    </w:rPr>
                    <w:t>сельского хозяйства</w:t>
                  </w:r>
                </w:p>
                <w:p w:rsidR="009D52EE" w:rsidRPr="00286DF0" w:rsidRDefault="009D52EE" w:rsidP="009D52EE">
                  <w:pPr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86DF0">
                    <w:rPr>
                      <w:rFonts w:eastAsia="Calibri"/>
                      <w:sz w:val="28"/>
                      <w:szCs w:val="28"/>
                    </w:rPr>
                    <w:t>Кабардино-Балкарской Республики</w:t>
                  </w:r>
                </w:p>
                <w:p w:rsidR="009D52EE" w:rsidRPr="00286DF0" w:rsidRDefault="00CE11CA" w:rsidP="004C7566">
                  <w:pPr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от </w:t>
                  </w:r>
                  <w:r w:rsidR="00334193">
                    <w:rPr>
                      <w:rFonts w:eastAsia="Calibri"/>
                      <w:sz w:val="28"/>
                      <w:szCs w:val="28"/>
                    </w:rPr>
                    <w:t>19 апреля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631D9B">
                    <w:rPr>
                      <w:rFonts w:eastAsia="Calibri"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г. № </w:t>
                  </w:r>
                  <w:r w:rsidR="00334193">
                    <w:rPr>
                      <w:rFonts w:eastAsia="Calibri"/>
                      <w:sz w:val="28"/>
                      <w:szCs w:val="28"/>
                    </w:rPr>
                    <w:t>45</w:t>
                  </w:r>
                </w:p>
              </w:tc>
            </w:tr>
          </w:tbl>
          <w:p w:rsidR="009D52EE" w:rsidRDefault="009D52EE" w:rsidP="009D52EE"/>
        </w:tc>
      </w:tr>
      <w:tr w:rsidR="009D52EE" w:rsidRPr="003D0D5E" w:rsidTr="00107C00">
        <w:tc>
          <w:tcPr>
            <w:tcW w:w="4361" w:type="dxa"/>
            <w:shd w:val="clear" w:color="auto" w:fill="auto"/>
          </w:tcPr>
          <w:p w:rsidR="009D52EE" w:rsidRPr="00381738" w:rsidRDefault="009D52EE" w:rsidP="009D52EE">
            <w:pPr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4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2"/>
            </w:tblGrid>
            <w:tr w:rsidR="009D52EE" w:rsidRPr="00286DF0" w:rsidTr="00F010A6">
              <w:tc>
                <w:tcPr>
                  <w:tcW w:w="4642" w:type="dxa"/>
                  <w:shd w:val="clear" w:color="auto" w:fill="auto"/>
                </w:tcPr>
                <w:p w:rsidR="009D52EE" w:rsidRPr="00286DF0" w:rsidRDefault="009D52EE" w:rsidP="009D52EE">
                  <w:pPr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9D52EE" w:rsidRPr="00286DF0" w:rsidTr="00F010A6">
              <w:tc>
                <w:tcPr>
                  <w:tcW w:w="4642" w:type="dxa"/>
                  <w:shd w:val="clear" w:color="auto" w:fill="auto"/>
                </w:tcPr>
                <w:p w:rsidR="009D52EE" w:rsidRPr="00286DF0" w:rsidRDefault="009D52EE" w:rsidP="009D52EE">
                  <w:pPr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9D52EE" w:rsidRDefault="009D52EE" w:rsidP="009D52EE"/>
        </w:tc>
      </w:tr>
    </w:tbl>
    <w:p w:rsidR="00277027" w:rsidRDefault="00277027" w:rsidP="009D46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212"/>
        </w:tabs>
        <w:jc w:val="center"/>
        <w:rPr>
          <w:b/>
          <w:sz w:val="28"/>
          <w:szCs w:val="28"/>
        </w:rPr>
      </w:pPr>
    </w:p>
    <w:p w:rsidR="009D46A3" w:rsidRPr="00A04057" w:rsidRDefault="00882640" w:rsidP="009D46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212"/>
        </w:tabs>
        <w:jc w:val="center"/>
        <w:rPr>
          <w:b/>
          <w:sz w:val="28"/>
          <w:szCs w:val="28"/>
        </w:rPr>
      </w:pPr>
      <w:r w:rsidRPr="00A04057">
        <w:rPr>
          <w:b/>
          <w:sz w:val="28"/>
          <w:szCs w:val="28"/>
        </w:rPr>
        <w:t>ЗНАЧЕНИЯ</w:t>
      </w:r>
    </w:p>
    <w:p w:rsidR="009D46A3" w:rsidRPr="00A04057" w:rsidRDefault="009D46A3" w:rsidP="009D46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4057">
        <w:rPr>
          <w:b/>
          <w:sz w:val="28"/>
          <w:szCs w:val="28"/>
        </w:rPr>
        <w:t>результат</w:t>
      </w:r>
      <w:r w:rsidR="00F30A68" w:rsidRPr="00A04057">
        <w:rPr>
          <w:b/>
          <w:sz w:val="28"/>
          <w:szCs w:val="28"/>
        </w:rPr>
        <w:t>ов</w:t>
      </w:r>
      <w:r w:rsidRPr="00A04057">
        <w:rPr>
          <w:b/>
          <w:sz w:val="28"/>
          <w:szCs w:val="28"/>
        </w:rPr>
        <w:t xml:space="preserve"> </w:t>
      </w:r>
      <w:r w:rsidR="00882640" w:rsidRPr="00A04057">
        <w:rPr>
          <w:b/>
          <w:sz w:val="28"/>
          <w:szCs w:val="28"/>
        </w:rPr>
        <w:t>предоставления</w:t>
      </w:r>
      <w:r w:rsidRPr="00A04057">
        <w:rPr>
          <w:b/>
          <w:sz w:val="28"/>
          <w:szCs w:val="28"/>
        </w:rPr>
        <w:t xml:space="preserve"> субсидий</w:t>
      </w:r>
      <w:r w:rsidRPr="00A04057">
        <w:rPr>
          <w:b/>
          <w:bCs/>
          <w:sz w:val="28"/>
          <w:szCs w:val="28"/>
        </w:rPr>
        <w:t xml:space="preserve"> на поддержку сельскохозяйственного производства по отдельным подотраслям растениеводства и на стимулирование развития приоритетных подотраслей растениеводства</w:t>
      </w:r>
    </w:p>
    <w:p w:rsidR="009D46A3" w:rsidRPr="00A04057" w:rsidRDefault="009D46A3" w:rsidP="009D46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212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758"/>
        <w:gridCol w:w="3340"/>
        <w:gridCol w:w="1403"/>
        <w:gridCol w:w="3983"/>
      </w:tblGrid>
      <w:tr w:rsidR="009D46A3" w:rsidRPr="009359BC" w:rsidTr="002A203E">
        <w:trPr>
          <w:jc w:val="center"/>
        </w:trPr>
        <w:tc>
          <w:tcPr>
            <w:tcW w:w="907" w:type="dxa"/>
          </w:tcPr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8" w:type="dxa"/>
          </w:tcPr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3340" w:type="dxa"/>
          </w:tcPr>
          <w:p w:rsidR="009D46A3" w:rsidRPr="009359BC" w:rsidRDefault="00882640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</w:t>
            </w:r>
            <w:r w:rsidR="00277027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</w:t>
            </w:r>
          </w:p>
        </w:tc>
        <w:tc>
          <w:tcPr>
            <w:tcW w:w="1403" w:type="dxa"/>
          </w:tcPr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983" w:type="dxa"/>
          </w:tcPr>
          <w:p w:rsidR="009D46A3" w:rsidRPr="009359BC" w:rsidRDefault="009D46A3" w:rsidP="00882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277027" w:rsidRPr="009359BC">
              <w:rPr>
                <w:rFonts w:ascii="Times New Roman" w:hAnsi="Times New Roman" w:cs="Times New Roman"/>
                <w:sz w:val="24"/>
                <w:szCs w:val="24"/>
              </w:rPr>
              <w:t>результата предоставления</w:t>
            </w:r>
          </w:p>
          <w:p w:rsidR="00F30A68" w:rsidRPr="009359BC" w:rsidRDefault="00F30A68" w:rsidP="00882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</w:tr>
      <w:tr w:rsidR="009D46A3" w:rsidRPr="009359BC" w:rsidTr="00F010A6">
        <w:trPr>
          <w:trHeight w:val="478"/>
          <w:jc w:val="center"/>
        </w:trPr>
        <w:tc>
          <w:tcPr>
            <w:tcW w:w="907" w:type="dxa"/>
          </w:tcPr>
          <w:p w:rsidR="009D46A3" w:rsidRPr="009359BC" w:rsidRDefault="009D46A3" w:rsidP="00F010A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4" w:type="dxa"/>
            <w:gridSpan w:val="4"/>
          </w:tcPr>
          <w:p w:rsidR="009D46A3" w:rsidRPr="009359BC" w:rsidRDefault="00CE11CA" w:rsidP="00F01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59BC">
              <w:rPr>
                <w:sz w:val="24"/>
                <w:szCs w:val="24"/>
              </w:rPr>
              <w:t>и</w:t>
            </w:r>
            <w:r w:rsidR="009D46A3" w:rsidRPr="009359BC">
              <w:rPr>
                <w:sz w:val="24"/>
                <w:szCs w:val="24"/>
              </w:rPr>
              <w:t>з республиканского бюджета Кабардино-Балкарской Республики, источником финансового обеспечения которых являются в том числе субсидии из федерального бюджета:</w:t>
            </w:r>
          </w:p>
        </w:tc>
      </w:tr>
      <w:tr w:rsidR="009D46A3" w:rsidRPr="009359BC" w:rsidTr="00F010A6">
        <w:trPr>
          <w:jc w:val="center"/>
        </w:trPr>
        <w:tc>
          <w:tcPr>
            <w:tcW w:w="907" w:type="dxa"/>
          </w:tcPr>
          <w:p w:rsidR="009D46A3" w:rsidRPr="009359BC" w:rsidRDefault="009D46A3" w:rsidP="00825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84" w:type="dxa"/>
            <w:gridSpan w:val="4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На поддержку сельскохозяйственного производства по отдельным подотраслям растениеводства:</w:t>
            </w:r>
          </w:p>
        </w:tc>
      </w:tr>
      <w:tr w:rsidR="009D46A3" w:rsidRPr="009359BC" w:rsidTr="00F010A6">
        <w:trPr>
          <w:jc w:val="center"/>
        </w:trPr>
        <w:tc>
          <w:tcPr>
            <w:tcW w:w="907" w:type="dxa"/>
          </w:tcPr>
          <w:p w:rsidR="009D46A3" w:rsidRPr="009359BC" w:rsidRDefault="009D46A3" w:rsidP="008253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3484" w:type="dxa"/>
            <w:gridSpan w:val="4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b/>
                <w:sz w:val="24"/>
                <w:szCs w:val="24"/>
              </w:rPr>
              <w:t>На проведение комплекса агротехнологических работ</w:t>
            </w:r>
          </w:p>
        </w:tc>
      </w:tr>
      <w:tr w:rsidR="009D46A3" w:rsidRPr="009359BC" w:rsidTr="001645B0">
        <w:trPr>
          <w:jc w:val="center"/>
        </w:trPr>
        <w:tc>
          <w:tcPr>
            <w:tcW w:w="907" w:type="dxa"/>
            <w:vMerge w:val="restart"/>
          </w:tcPr>
          <w:p w:rsidR="009D46A3" w:rsidRPr="009359BC" w:rsidRDefault="009D46A3" w:rsidP="00825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758" w:type="dxa"/>
            <w:vMerge w:val="restart"/>
            <w:tcBorders>
              <w:right w:val="single" w:sz="4" w:space="0" w:color="auto"/>
            </w:tcBorders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–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культурами, а также картофелем и овощными культурами открытого грунта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6A3" w:rsidRPr="009359BC" w:rsidRDefault="002A203E" w:rsidP="004D6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056B" w:rsidRPr="009359BC">
              <w:rPr>
                <w:rFonts w:ascii="Times New Roman" w:hAnsi="Times New Roman" w:cs="Times New Roman"/>
                <w:sz w:val="24"/>
                <w:szCs w:val="24"/>
              </w:rPr>
              <w:t>охранение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размера посевных площадей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гектары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 </w:t>
            </w:r>
          </w:p>
          <w:p w:rsidR="009D46A3" w:rsidRPr="009359BC" w:rsidRDefault="009D46A3" w:rsidP="00F010A6">
            <w:pPr>
              <w:rPr>
                <w:sz w:val="24"/>
                <w:szCs w:val="24"/>
              </w:rPr>
            </w:pPr>
            <w:r w:rsidRPr="009359BC">
              <w:rPr>
                <w:sz w:val="24"/>
                <w:szCs w:val="24"/>
              </w:rPr>
              <w:t>(</w:t>
            </w:r>
            <w:r w:rsidR="00096AFF" w:rsidRPr="009359BC">
              <w:rPr>
                <w:sz w:val="24"/>
                <w:szCs w:val="24"/>
              </w:rPr>
              <w:t>к</w:t>
            </w:r>
            <w:r w:rsidR="00D6056B" w:rsidRPr="009359BC">
              <w:rPr>
                <w:sz w:val="24"/>
                <w:szCs w:val="24"/>
              </w:rPr>
              <w:t>роме</w:t>
            </w:r>
            <w:r w:rsidRPr="009359BC">
              <w:rPr>
                <w:sz w:val="24"/>
                <w:szCs w:val="24"/>
              </w:rPr>
              <w:t xml:space="preserve"> арендованных площадей) *</w:t>
            </w:r>
          </w:p>
        </w:tc>
      </w:tr>
      <w:tr w:rsidR="009D46A3" w:rsidRPr="009359BC" w:rsidTr="002A203E">
        <w:tblPrEx>
          <w:tblBorders>
            <w:insideH w:val="nil"/>
          </w:tblBorders>
        </w:tblPrEx>
        <w:trPr>
          <w:jc w:val="center"/>
        </w:trPr>
        <w:tc>
          <w:tcPr>
            <w:tcW w:w="907" w:type="dxa"/>
            <w:vMerge/>
          </w:tcPr>
          <w:p w:rsidR="009D46A3" w:rsidRPr="009359BC" w:rsidRDefault="009D46A3" w:rsidP="00F010A6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  <w:vMerge/>
          </w:tcPr>
          <w:p w:rsidR="009D46A3" w:rsidRPr="009359BC" w:rsidRDefault="009D46A3" w:rsidP="00F010A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D6056B" w:rsidRPr="009359BC" w:rsidRDefault="003F0769" w:rsidP="00445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валов</w:t>
            </w:r>
            <w:r w:rsidR="00445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й сбор картофеля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тонны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D6056B" w:rsidRPr="009359BC" w:rsidRDefault="00096AFF" w:rsidP="004D6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+ 1 ц к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>результату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урожайности </w:t>
            </w:r>
            <w:r w:rsidR="004035AC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в 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отчетно</w:t>
            </w:r>
            <w:r w:rsidR="004035AC" w:rsidRPr="009359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035AC" w:rsidRPr="009359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D46A3" w:rsidRPr="009359BC" w:rsidTr="002A203E">
        <w:tblPrEx>
          <w:tblBorders>
            <w:insideH w:val="nil"/>
          </w:tblBorders>
        </w:tblPrEx>
        <w:trPr>
          <w:jc w:val="center"/>
        </w:trPr>
        <w:tc>
          <w:tcPr>
            <w:tcW w:w="907" w:type="dxa"/>
            <w:vMerge/>
          </w:tcPr>
          <w:p w:rsidR="009D46A3" w:rsidRPr="009359BC" w:rsidRDefault="009D46A3" w:rsidP="00F010A6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  <w:vMerge/>
          </w:tcPr>
          <w:p w:rsidR="009D46A3" w:rsidRPr="009359BC" w:rsidRDefault="009D46A3" w:rsidP="00F010A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</w:tcBorders>
          </w:tcPr>
          <w:p w:rsidR="00D6056B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алов</w:t>
            </w:r>
            <w:r w:rsidR="00445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й сбор овощей </w:t>
            </w:r>
          </w:p>
          <w:p w:rsidR="009D46A3" w:rsidRPr="009359BC" w:rsidRDefault="00631D9B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открытого грунта</w:t>
            </w:r>
          </w:p>
          <w:p w:rsidR="00631D9B" w:rsidRPr="009359BC" w:rsidRDefault="00631D9B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D9B" w:rsidRPr="009359BC" w:rsidRDefault="00631D9B" w:rsidP="0063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валов</w:t>
            </w:r>
            <w:r w:rsidR="00445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й сбор зерновых и зернобобовых культур </w:t>
            </w:r>
          </w:p>
          <w:p w:rsidR="00631D9B" w:rsidRPr="009359BC" w:rsidRDefault="00631D9B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</w:tcBorders>
          </w:tcPr>
          <w:p w:rsidR="009D46A3" w:rsidRPr="009359BC" w:rsidRDefault="00631D9B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онны</w:t>
            </w:r>
          </w:p>
          <w:p w:rsidR="00631D9B" w:rsidRPr="009359BC" w:rsidRDefault="00631D9B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D9B" w:rsidRPr="009359BC" w:rsidRDefault="00631D9B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D9B" w:rsidRPr="009359BC" w:rsidRDefault="00631D9B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тонны</w:t>
            </w:r>
          </w:p>
          <w:p w:rsidR="00631D9B" w:rsidRPr="009359BC" w:rsidRDefault="00631D9B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nil"/>
            </w:tcBorders>
          </w:tcPr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е менее среднерайонного показателя урожайности за три последних года, для превысивших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6A3" w:rsidRPr="009359BC" w:rsidRDefault="009D46A3" w:rsidP="004D6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+ 1ц к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>результату</w:t>
            </w:r>
            <w:r w:rsidR="003F0769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урожайности отчетного года 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D46A3" w:rsidRPr="009359BC" w:rsidTr="002A203E">
        <w:trPr>
          <w:trHeight w:val="5287"/>
          <w:jc w:val="center"/>
        </w:trPr>
        <w:tc>
          <w:tcPr>
            <w:tcW w:w="907" w:type="dxa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758" w:type="dxa"/>
          </w:tcPr>
          <w:p w:rsidR="009D46A3" w:rsidRPr="009359BC" w:rsidRDefault="009D46A3" w:rsidP="00D25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На проведение комплекса агротехнологических работ в области семеноводства сельскохозяйственных культур – по ставке на 1 гектар посевных площадей, занятых оригинальным и элитным семенным картофелем и (или) семенными посевами кукурузы для производства семян родительских форм гибридов и гибридов первого</w:t>
            </w:r>
            <w:r w:rsidR="00D252F2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поколения F1, и (или) семенными посевами подсолнечника для производства семян родительских форм гибридов и гибридов первого поколения F1, а также оригинальных и элитных семян, и (или) семенными посевами сахарной свеклы для производства семян родительских форм гибридов и гибридов первого поколения F1 и (или) семенными посевами овощных культур открытого грунта</w:t>
            </w:r>
          </w:p>
        </w:tc>
        <w:tc>
          <w:tcPr>
            <w:tcW w:w="3340" w:type="dxa"/>
          </w:tcPr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охранение размера посевных площадей</w:t>
            </w:r>
          </w:p>
        </w:tc>
        <w:tc>
          <w:tcPr>
            <w:tcW w:w="1403" w:type="dxa"/>
          </w:tcPr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</w:p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</w:p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</w:p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</w:p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</w:p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</w:p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</w:p>
          <w:p w:rsidR="009D46A3" w:rsidRPr="009359BC" w:rsidRDefault="009D46A3" w:rsidP="00F010A6">
            <w:pPr>
              <w:jc w:val="center"/>
              <w:rPr>
                <w:sz w:val="24"/>
                <w:szCs w:val="24"/>
              </w:rPr>
            </w:pPr>
            <w:r w:rsidRPr="009359BC">
              <w:rPr>
                <w:sz w:val="24"/>
                <w:szCs w:val="24"/>
              </w:rPr>
              <w:t>гектары</w:t>
            </w:r>
          </w:p>
        </w:tc>
        <w:tc>
          <w:tcPr>
            <w:tcW w:w="3983" w:type="dxa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 </w:t>
            </w: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(кроме арендованных площадей) 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D46A3" w:rsidRPr="009359BC" w:rsidTr="002A203E">
        <w:trPr>
          <w:trHeight w:val="1056"/>
          <w:jc w:val="center"/>
        </w:trPr>
        <w:tc>
          <w:tcPr>
            <w:tcW w:w="907" w:type="dxa"/>
            <w:tcBorders>
              <w:top w:val="nil"/>
            </w:tcBorders>
          </w:tcPr>
          <w:p w:rsidR="009D46A3" w:rsidRPr="009359BC" w:rsidRDefault="009D46A3" w:rsidP="00F010A6">
            <w:pPr>
              <w:rPr>
                <w:sz w:val="24"/>
                <w:szCs w:val="24"/>
              </w:rPr>
            </w:pPr>
            <w:r w:rsidRPr="009359BC">
              <w:rPr>
                <w:sz w:val="24"/>
                <w:szCs w:val="24"/>
              </w:rPr>
              <w:t>1.1.3.</w:t>
            </w:r>
          </w:p>
        </w:tc>
        <w:tc>
          <w:tcPr>
            <w:tcW w:w="4758" w:type="dxa"/>
            <w:tcBorders>
              <w:top w:val="nil"/>
            </w:tcBorders>
          </w:tcPr>
          <w:p w:rsidR="009D46A3" w:rsidRPr="009359BC" w:rsidRDefault="009D46A3" w:rsidP="00F010A6">
            <w:pPr>
              <w:rPr>
                <w:sz w:val="24"/>
                <w:szCs w:val="24"/>
              </w:rPr>
            </w:pPr>
            <w:r w:rsidRPr="009359BC">
              <w:rPr>
                <w:sz w:val="24"/>
                <w:szCs w:val="24"/>
              </w:rPr>
              <w:t xml:space="preserve">На проведение комплекса агротехнологических работ по ставке на </w:t>
            </w:r>
            <w:r w:rsidRPr="009359BC">
              <w:rPr>
                <w:sz w:val="24"/>
                <w:szCs w:val="24"/>
              </w:rPr>
              <w:br/>
              <w:t>1 гектар посевной площади, занятой льном-долгунцом и технической коноплей</w:t>
            </w:r>
          </w:p>
        </w:tc>
        <w:tc>
          <w:tcPr>
            <w:tcW w:w="3340" w:type="dxa"/>
            <w:tcBorders>
              <w:top w:val="nil"/>
            </w:tcBorders>
          </w:tcPr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размера посевных площадей </w:t>
            </w:r>
          </w:p>
        </w:tc>
        <w:tc>
          <w:tcPr>
            <w:tcW w:w="1403" w:type="dxa"/>
            <w:tcBorders>
              <w:top w:val="nil"/>
            </w:tcBorders>
          </w:tcPr>
          <w:p w:rsidR="001645B0" w:rsidRPr="009359BC" w:rsidRDefault="001645B0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гектары</w:t>
            </w:r>
          </w:p>
        </w:tc>
        <w:tc>
          <w:tcPr>
            <w:tcW w:w="3983" w:type="dxa"/>
          </w:tcPr>
          <w:p w:rsidR="001645B0" w:rsidRPr="009359BC" w:rsidRDefault="001645B0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 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года </w:t>
            </w: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(кроме арендованных площадей) 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D46A3" w:rsidRPr="009359BC" w:rsidTr="00F010A6">
        <w:trPr>
          <w:trHeight w:val="347"/>
          <w:jc w:val="center"/>
        </w:trPr>
        <w:tc>
          <w:tcPr>
            <w:tcW w:w="907" w:type="dxa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13484" w:type="dxa"/>
            <w:gridSpan w:val="4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b/>
                <w:sz w:val="24"/>
                <w:szCs w:val="24"/>
              </w:rPr>
              <w:t>На поддержку элитного семеноводства</w:t>
            </w:r>
          </w:p>
        </w:tc>
      </w:tr>
      <w:tr w:rsidR="009D46A3" w:rsidRPr="009359BC" w:rsidTr="009359BC">
        <w:trPr>
          <w:trHeight w:val="2288"/>
          <w:jc w:val="center"/>
        </w:trPr>
        <w:tc>
          <w:tcPr>
            <w:tcW w:w="907" w:type="dxa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758" w:type="dxa"/>
          </w:tcPr>
          <w:p w:rsidR="009D46A3" w:rsidRPr="009359BC" w:rsidRDefault="009D46A3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На поддержку элитного семеноводства - по ставке на 1 гектар посевной площади, засеянной элитными семенами сельскохозяйственных культур</w:t>
            </w:r>
          </w:p>
        </w:tc>
        <w:tc>
          <w:tcPr>
            <w:tcW w:w="3340" w:type="dxa"/>
          </w:tcPr>
          <w:p w:rsidR="009D46A3" w:rsidRPr="009359BC" w:rsidRDefault="003F0769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оля площади, засеваемой элитными семенами, в общей площади посевов, занятой семенами сортов растений</w:t>
            </w:r>
          </w:p>
        </w:tc>
        <w:tc>
          <w:tcPr>
            <w:tcW w:w="1403" w:type="dxa"/>
          </w:tcPr>
          <w:p w:rsidR="00150E4B" w:rsidRPr="009359BC" w:rsidRDefault="00150E4B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983" w:type="dxa"/>
          </w:tcPr>
          <w:p w:rsidR="00150E4B" w:rsidRPr="009359BC" w:rsidRDefault="00150E4B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е ниже 1,0</w:t>
            </w:r>
          </w:p>
        </w:tc>
      </w:tr>
      <w:tr w:rsidR="009D46A3" w:rsidRPr="009359BC" w:rsidTr="00F010A6">
        <w:trPr>
          <w:jc w:val="center"/>
        </w:trPr>
        <w:tc>
          <w:tcPr>
            <w:tcW w:w="907" w:type="dxa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484" w:type="dxa"/>
            <w:gridSpan w:val="4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b/>
                <w:sz w:val="24"/>
                <w:szCs w:val="24"/>
              </w:rPr>
              <w:t>На стимулирование развития приоритетных подотраслей растениеводства</w:t>
            </w:r>
          </w:p>
        </w:tc>
      </w:tr>
      <w:tr w:rsidR="009D46A3" w:rsidRPr="009359BC" w:rsidTr="009359BC">
        <w:trPr>
          <w:trHeight w:val="881"/>
          <w:jc w:val="center"/>
        </w:trPr>
        <w:tc>
          <w:tcPr>
            <w:tcW w:w="907" w:type="dxa"/>
          </w:tcPr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8" w:type="dxa"/>
          </w:tcPr>
          <w:p w:rsidR="009D46A3" w:rsidRPr="009359BC" w:rsidRDefault="009359BC" w:rsidP="009359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59BC">
              <w:rPr>
                <w:sz w:val="24"/>
                <w:szCs w:val="24"/>
              </w:rPr>
              <w:t>На возмещение части фактических затрат на закладку и (или) уход за многолетними насаждениями</w:t>
            </w:r>
          </w:p>
        </w:tc>
        <w:tc>
          <w:tcPr>
            <w:tcW w:w="3340" w:type="dxa"/>
          </w:tcPr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лощадь закладки</w:t>
            </w:r>
          </w:p>
        </w:tc>
        <w:tc>
          <w:tcPr>
            <w:tcW w:w="1403" w:type="dxa"/>
          </w:tcPr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гектары</w:t>
            </w:r>
          </w:p>
        </w:tc>
        <w:tc>
          <w:tcPr>
            <w:tcW w:w="3983" w:type="dxa"/>
          </w:tcPr>
          <w:p w:rsidR="009D46A3" w:rsidRPr="009359BC" w:rsidRDefault="003F0769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сохранение площади в течение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5лет</w:t>
            </w:r>
          </w:p>
        </w:tc>
      </w:tr>
      <w:tr w:rsidR="009359BC" w:rsidRPr="009359BC" w:rsidTr="002A203E">
        <w:trPr>
          <w:jc w:val="center"/>
        </w:trPr>
        <w:tc>
          <w:tcPr>
            <w:tcW w:w="907" w:type="dxa"/>
          </w:tcPr>
          <w:p w:rsidR="009359BC" w:rsidRPr="009359BC" w:rsidRDefault="009359BC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8" w:type="dxa"/>
          </w:tcPr>
          <w:p w:rsidR="009359BC" w:rsidRPr="009359BC" w:rsidRDefault="009359BC" w:rsidP="009359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59BC">
              <w:rPr>
                <w:sz w:val="24"/>
                <w:szCs w:val="24"/>
              </w:rPr>
              <w:t xml:space="preserve"> На возмещение части затрат на закладку и (или) уход за виноградниками</w:t>
            </w:r>
          </w:p>
        </w:tc>
        <w:tc>
          <w:tcPr>
            <w:tcW w:w="3340" w:type="dxa"/>
          </w:tcPr>
          <w:p w:rsidR="009359BC" w:rsidRPr="009359BC" w:rsidRDefault="009359BC" w:rsidP="0093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площадь закладки</w:t>
            </w:r>
          </w:p>
        </w:tc>
        <w:tc>
          <w:tcPr>
            <w:tcW w:w="1403" w:type="dxa"/>
          </w:tcPr>
          <w:p w:rsidR="009359BC" w:rsidRPr="009359BC" w:rsidRDefault="009359BC" w:rsidP="0093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гектары</w:t>
            </w:r>
          </w:p>
        </w:tc>
        <w:tc>
          <w:tcPr>
            <w:tcW w:w="3983" w:type="dxa"/>
          </w:tcPr>
          <w:p w:rsidR="009359BC" w:rsidRPr="009359BC" w:rsidRDefault="009359BC" w:rsidP="0093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сохранение площади в течение 5лет</w:t>
            </w:r>
          </w:p>
        </w:tc>
      </w:tr>
      <w:tr w:rsidR="009D46A3" w:rsidRPr="009359BC" w:rsidTr="009D7249">
        <w:trPr>
          <w:trHeight w:val="4706"/>
          <w:jc w:val="center"/>
        </w:trPr>
        <w:tc>
          <w:tcPr>
            <w:tcW w:w="907" w:type="dxa"/>
          </w:tcPr>
          <w:p w:rsidR="009D46A3" w:rsidRPr="009359BC" w:rsidRDefault="009359BC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8" w:type="dxa"/>
          </w:tcPr>
          <w:p w:rsidR="009D46A3" w:rsidRPr="009359BC" w:rsidRDefault="009D46A3" w:rsidP="00F13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фактических затрат на приобретение минеральных удобрений, внесенных под урожай зерновых и зернобобовых культур, масличных культур (за исключением рапса и сои), овощных культур в отчетном финансовом году – по ставке на 1 гектар посевной площади  и возмещение части фактических затрат на приобретение семян гибридов F1 и сортовых репродукционных семян зерновых и зернобобовых культур, масличных культур (за исключением рапса и сои), овощных культур не ниже четвертой репродукции, приобретенных и высеянных под урожай отчетного года, - по ставке на </w:t>
            </w:r>
            <w:r w:rsidR="00F137BA" w:rsidRPr="009359BC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3F0769" w:rsidRPr="009359BC">
              <w:rPr>
                <w:rFonts w:ascii="Times New Roman" w:hAnsi="Times New Roman" w:cs="Times New Roman"/>
                <w:sz w:val="24"/>
                <w:szCs w:val="24"/>
              </w:rPr>
              <w:t>гектар посевной площади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</w:tcPr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алов</w:t>
            </w:r>
            <w:r w:rsidR="00445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й сбор зерновых и зернобобовых культур </w:t>
            </w: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алов</w:t>
            </w:r>
            <w:r w:rsidR="00445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й сбор масличных культур (за исключением рапса и сои)</w:t>
            </w: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рирост производства овощей открытого грунта</w:t>
            </w:r>
          </w:p>
        </w:tc>
        <w:tc>
          <w:tcPr>
            <w:tcW w:w="1403" w:type="dxa"/>
          </w:tcPr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тонны</w:t>
            </w: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тонны</w:t>
            </w: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тонны</w:t>
            </w:r>
          </w:p>
        </w:tc>
        <w:tc>
          <w:tcPr>
            <w:tcW w:w="3983" w:type="dxa"/>
          </w:tcPr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е менее среднерайонного показателя урожайности за три последних года, для превысивших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+ 1ц к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>результату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урожайности </w:t>
            </w:r>
            <w:r w:rsidR="003F0769" w:rsidRPr="009359BC">
              <w:rPr>
                <w:rFonts w:ascii="Times New Roman" w:hAnsi="Times New Roman" w:cs="Times New Roman"/>
                <w:sz w:val="24"/>
                <w:szCs w:val="24"/>
              </w:rPr>
              <w:t>отчетного года **</w:t>
            </w: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3F0769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>величение среднерайонного показателя урожайности за три последних года не менее 1,5%, для превысивших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+ 1ц к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>результату</w:t>
            </w:r>
            <w:r w:rsidR="009D46A3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урожайности отчетного года *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9D46A3" w:rsidP="00F01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A3" w:rsidRPr="009359BC" w:rsidRDefault="00631D9B" w:rsidP="004D6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прирост производства овощей хозяйств</w:t>
            </w:r>
            <w:r w:rsidR="005335D0" w:rsidRPr="009359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5D0"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отчетно</w:t>
            </w:r>
            <w:r w:rsidR="005335D0" w:rsidRPr="009359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335D0" w:rsidRPr="009359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</w:t>
            </w:r>
            <w:r w:rsidR="004D64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результату </w:t>
            </w:r>
            <w:r w:rsidRPr="009359BC">
              <w:rPr>
                <w:rFonts w:ascii="Times New Roman" w:hAnsi="Times New Roman" w:cs="Times New Roman"/>
                <w:sz w:val="24"/>
                <w:szCs w:val="24"/>
              </w:rPr>
              <w:t>предыдущего года</w:t>
            </w:r>
          </w:p>
        </w:tc>
      </w:tr>
    </w:tbl>
    <w:p w:rsidR="009D46A3" w:rsidRPr="002A060E" w:rsidRDefault="009D46A3" w:rsidP="009D46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9BC">
        <w:rPr>
          <w:rFonts w:ascii="Times New Roman" w:hAnsi="Times New Roman" w:cs="Times New Roman"/>
          <w:sz w:val="24"/>
          <w:szCs w:val="24"/>
        </w:rPr>
        <w:t>* За исключением случаев уменьшения посевной площади в связи с расторжением арендодателем в одностороннем порядке договора аренды (субаренды) земельного участка с сельскохозяйственным товаропроизводителем (при отсутствии со стороны сельскохозяйственного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2A060E">
        <w:rPr>
          <w:rFonts w:ascii="Times New Roman" w:hAnsi="Times New Roman" w:cs="Times New Roman"/>
          <w:sz w:val="24"/>
          <w:szCs w:val="24"/>
        </w:rPr>
        <w:t xml:space="preserve">оваропроизводителя нарушений условий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(субаренды) </w:t>
      </w:r>
      <w:r w:rsidRPr="002A060E">
        <w:rPr>
          <w:rFonts w:ascii="Times New Roman" w:hAnsi="Times New Roman" w:cs="Times New Roman"/>
          <w:sz w:val="24"/>
          <w:szCs w:val="24"/>
        </w:rPr>
        <w:t>земельного участка)</w:t>
      </w:r>
      <w:r>
        <w:rPr>
          <w:rFonts w:ascii="Times New Roman" w:hAnsi="Times New Roman" w:cs="Times New Roman"/>
          <w:sz w:val="24"/>
          <w:szCs w:val="24"/>
        </w:rPr>
        <w:t xml:space="preserve"> или в связи с истечением срока договора аренды (субаренды) земельного участка.</w:t>
      </w:r>
    </w:p>
    <w:p w:rsidR="009D46A3" w:rsidRDefault="009D46A3" w:rsidP="009D46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F0769">
        <w:rPr>
          <w:rFonts w:ascii="Times New Roman" w:hAnsi="Times New Roman" w:cs="Times New Roman"/>
          <w:sz w:val="24"/>
          <w:szCs w:val="24"/>
        </w:rPr>
        <w:t>*</w:t>
      </w:r>
      <w:r w:rsidRPr="00003339">
        <w:rPr>
          <w:rFonts w:ascii="Times New Roman" w:hAnsi="Times New Roman" w:cs="Times New Roman"/>
          <w:sz w:val="24"/>
          <w:szCs w:val="24"/>
        </w:rPr>
        <w:t xml:space="preserve"> </w:t>
      </w:r>
      <w:r w:rsidR="00E62DD5">
        <w:rPr>
          <w:rFonts w:ascii="Times New Roman" w:hAnsi="Times New Roman" w:cs="Times New Roman"/>
          <w:sz w:val="24"/>
          <w:szCs w:val="24"/>
        </w:rPr>
        <w:t xml:space="preserve">Средняя урожайность сельскохозяйственных культур за три последних года по </w:t>
      </w:r>
      <w:r>
        <w:rPr>
          <w:rFonts w:ascii="Times New Roman" w:hAnsi="Times New Roman" w:cs="Times New Roman"/>
          <w:sz w:val="24"/>
          <w:szCs w:val="24"/>
        </w:rPr>
        <w:t>соответствующим категориям хозя</w:t>
      </w:r>
      <w:r w:rsidR="009C7A79">
        <w:rPr>
          <w:rFonts w:ascii="Times New Roman" w:hAnsi="Times New Roman" w:cs="Times New Roman"/>
          <w:sz w:val="24"/>
          <w:szCs w:val="24"/>
        </w:rPr>
        <w:t>йств (СХО, К(Ф)Х и ИП) по муниципальным районам (городским округам</w:t>
      </w:r>
      <w:r>
        <w:rPr>
          <w:rFonts w:ascii="Times New Roman" w:hAnsi="Times New Roman" w:cs="Times New Roman"/>
          <w:sz w:val="24"/>
          <w:szCs w:val="24"/>
        </w:rPr>
        <w:t xml:space="preserve">) Кабардино-Балкарской Республики </w:t>
      </w:r>
      <w:r w:rsidRPr="00003339">
        <w:rPr>
          <w:rFonts w:ascii="Times New Roman" w:hAnsi="Times New Roman" w:cs="Times New Roman"/>
          <w:sz w:val="24"/>
          <w:szCs w:val="24"/>
        </w:rPr>
        <w:t>приведен</w:t>
      </w:r>
      <w:r w:rsidR="00E62DD5">
        <w:rPr>
          <w:rFonts w:ascii="Times New Roman" w:hAnsi="Times New Roman" w:cs="Times New Roman"/>
          <w:sz w:val="24"/>
          <w:szCs w:val="24"/>
        </w:rPr>
        <w:t>а</w:t>
      </w:r>
      <w:r w:rsidRPr="00003339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8F3447">
        <w:rPr>
          <w:rFonts w:ascii="Times New Roman" w:hAnsi="Times New Roman" w:cs="Times New Roman"/>
          <w:sz w:val="24"/>
          <w:szCs w:val="24"/>
        </w:rPr>
        <w:t xml:space="preserve"> </w:t>
      </w:r>
      <w:r w:rsidR="008F3447" w:rsidRPr="008253F3">
        <w:rPr>
          <w:rFonts w:ascii="Times New Roman" w:hAnsi="Times New Roman" w:cs="Times New Roman"/>
          <w:sz w:val="24"/>
          <w:szCs w:val="24"/>
        </w:rPr>
        <w:t>(прилагается)</w:t>
      </w:r>
      <w:r w:rsidRPr="008253F3">
        <w:rPr>
          <w:rFonts w:ascii="Times New Roman" w:hAnsi="Times New Roman" w:cs="Times New Roman"/>
          <w:sz w:val="24"/>
          <w:szCs w:val="24"/>
        </w:rPr>
        <w:t>.</w:t>
      </w:r>
    </w:p>
    <w:p w:rsidR="003235FA" w:rsidRDefault="003235FA" w:rsidP="009D46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D9A" w:rsidRPr="001242F0" w:rsidRDefault="00735D9A" w:rsidP="001242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5D9A" w:rsidRPr="00C667FC" w:rsidRDefault="00735D9A" w:rsidP="00735D9A">
      <w:pPr>
        <w:spacing w:after="45" w:line="249" w:lineRule="auto"/>
        <w:ind w:left="11241"/>
        <w:jc w:val="center"/>
        <w:rPr>
          <w:sz w:val="24"/>
          <w:szCs w:val="24"/>
        </w:rPr>
      </w:pPr>
      <w:r w:rsidRPr="00C667FC">
        <w:rPr>
          <w:sz w:val="24"/>
          <w:szCs w:val="24"/>
        </w:rPr>
        <w:lastRenderedPageBreak/>
        <w:t>Приложение</w:t>
      </w:r>
    </w:p>
    <w:p w:rsidR="00735D9A" w:rsidRPr="00C667FC" w:rsidRDefault="00735D9A" w:rsidP="00735D9A">
      <w:pPr>
        <w:spacing w:after="45" w:line="249" w:lineRule="auto"/>
        <w:ind w:left="11241"/>
        <w:jc w:val="center"/>
        <w:rPr>
          <w:sz w:val="24"/>
          <w:szCs w:val="24"/>
        </w:rPr>
      </w:pPr>
      <w:r w:rsidRPr="00C667FC">
        <w:rPr>
          <w:sz w:val="24"/>
          <w:szCs w:val="24"/>
        </w:rPr>
        <w:t xml:space="preserve"> к приказу Минсельхоза КБР</w:t>
      </w:r>
    </w:p>
    <w:p w:rsidR="00E351B1" w:rsidRDefault="00735D9A" w:rsidP="00735D9A">
      <w:pPr>
        <w:spacing w:after="45" w:line="249" w:lineRule="auto"/>
        <w:ind w:left="11241"/>
        <w:jc w:val="center"/>
        <w:rPr>
          <w:sz w:val="24"/>
          <w:szCs w:val="24"/>
        </w:rPr>
      </w:pPr>
      <w:r w:rsidRPr="00C667FC">
        <w:rPr>
          <w:sz w:val="24"/>
          <w:szCs w:val="24"/>
        </w:rPr>
        <w:t xml:space="preserve">от 19 апреля 2021г. № 45     </w:t>
      </w:r>
    </w:p>
    <w:p w:rsidR="00735D9A" w:rsidRPr="00C667FC" w:rsidRDefault="00735D9A" w:rsidP="00735D9A">
      <w:pPr>
        <w:spacing w:after="45" w:line="249" w:lineRule="auto"/>
        <w:ind w:left="11241"/>
        <w:jc w:val="center"/>
        <w:rPr>
          <w:sz w:val="24"/>
          <w:szCs w:val="24"/>
        </w:rPr>
      </w:pPr>
      <w:r w:rsidRPr="00C667FC">
        <w:rPr>
          <w:sz w:val="24"/>
          <w:szCs w:val="24"/>
        </w:rPr>
        <w:t xml:space="preserve">        </w:t>
      </w:r>
    </w:p>
    <w:p w:rsidR="00A50ECD" w:rsidRDefault="00735D9A" w:rsidP="00A50ECD">
      <w:pPr>
        <w:jc w:val="center"/>
        <w:rPr>
          <w:b/>
          <w:sz w:val="24"/>
          <w:szCs w:val="24"/>
        </w:rPr>
      </w:pPr>
      <w:r w:rsidRPr="00C667FC">
        <w:rPr>
          <w:b/>
          <w:sz w:val="24"/>
          <w:szCs w:val="24"/>
        </w:rPr>
        <w:t xml:space="preserve">Средняя урожайность культур за три последних года по соответствующим категориям хозяйств </w:t>
      </w:r>
    </w:p>
    <w:p w:rsidR="00735D9A" w:rsidRPr="00C667FC" w:rsidRDefault="00735D9A" w:rsidP="00A50ECD">
      <w:pPr>
        <w:jc w:val="center"/>
        <w:rPr>
          <w:sz w:val="24"/>
          <w:szCs w:val="24"/>
        </w:rPr>
      </w:pPr>
      <w:r w:rsidRPr="00C667FC">
        <w:rPr>
          <w:b/>
          <w:sz w:val="24"/>
          <w:szCs w:val="24"/>
        </w:rPr>
        <w:t>в разрезе муниципальных районов (городских округов) КБР на 2021 год</w:t>
      </w:r>
    </w:p>
    <w:p w:rsidR="00A50ECD" w:rsidRDefault="00A50ECD" w:rsidP="00735D9A">
      <w:pPr>
        <w:spacing w:after="25"/>
        <w:jc w:val="right"/>
        <w:rPr>
          <w:b/>
        </w:rPr>
      </w:pPr>
    </w:p>
    <w:p w:rsidR="00735D9A" w:rsidRPr="00E351B1" w:rsidRDefault="00A50ECD" w:rsidP="00735D9A">
      <w:pPr>
        <w:spacing w:after="25"/>
        <w:jc w:val="right"/>
      </w:pPr>
      <w:r>
        <w:rPr>
          <w:b/>
        </w:rPr>
        <w:t>(</w:t>
      </w:r>
      <w:r w:rsidR="00735D9A" w:rsidRPr="00E351B1">
        <w:rPr>
          <w:b/>
        </w:rPr>
        <w:t>ц</w:t>
      </w:r>
      <w:r>
        <w:rPr>
          <w:b/>
        </w:rPr>
        <w:t>ентнер</w:t>
      </w:r>
      <w:r w:rsidR="00735D9A" w:rsidRPr="00E351B1">
        <w:rPr>
          <w:b/>
        </w:rPr>
        <w:t xml:space="preserve"> с 1 га убранной площади</w:t>
      </w:r>
      <w:r>
        <w:rPr>
          <w:b/>
        </w:rPr>
        <w:t>)</w:t>
      </w:r>
    </w:p>
    <w:tbl>
      <w:tblPr>
        <w:tblStyle w:val="TableGrid"/>
        <w:tblW w:w="15707" w:type="dxa"/>
        <w:tblInd w:w="-409" w:type="dxa"/>
        <w:tblCellMar>
          <w:top w:w="72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523"/>
        <w:gridCol w:w="610"/>
        <w:gridCol w:w="523"/>
        <w:gridCol w:w="610"/>
        <w:gridCol w:w="453"/>
        <w:gridCol w:w="610"/>
        <w:gridCol w:w="523"/>
        <w:gridCol w:w="610"/>
        <w:gridCol w:w="552"/>
        <w:gridCol w:w="660"/>
        <w:gridCol w:w="523"/>
        <w:gridCol w:w="610"/>
        <w:gridCol w:w="523"/>
        <w:gridCol w:w="610"/>
        <w:gridCol w:w="453"/>
        <w:gridCol w:w="610"/>
        <w:gridCol w:w="453"/>
        <w:gridCol w:w="610"/>
        <w:gridCol w:w="748"/>
        <w:gridCol w:w="700"/>
        <w:gridCol w:w="850"/>
        <w:gridCol w:w="851"/>
        <w:gridCol w:w="709"/>
        <w:gridCol w:w="708"/>
      </w:tblGrid>
      <w:tr w:rsidR="00735D9A" w:rsidRPr="001242F0" w:rsidTr="007B0D0A">
        <w:trPr>
          <w:trHeight w:val="258"/>
        </w:trPr>
        <w:tc>
          <w:tcPr>
            <w:tcW w:w="107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537255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Наименование культуры </w:t>
            </w:r>
          </w:p>
        </w:tc>
        <w:tc>
          <w:tcPr>
            <w:tcW w:w="113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Баксанский</w:t>
            </w:r>
          </w:p>
        </w:tc>
        <w:tc>
          <w:tcPr>
            <w:tcW w:w="113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Зольский</w:t>
            </w:r>
          </w:p>
        </w:tc>
        <w:tc>
          <w:tcPr>
            <w:tcW w:w="106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Лескенский</w:t>
            </w:r>
          </w:p>
        </w:tc>
        <w:tc>
          <w:tcPr>
            <w:tcW w:w="113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Майский</w:t>
            </w:r>
          </w:p>
        </w:tc>
        <w:tc>
          <w:tcPr>
            <w:tcW w:w="121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Прохладненский</w:t>
            </w:r>
          </w:p>
        </w:tc>
        <w:tc>
          <w:tcPr>
            <w:tcW w:w="113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Терский</w:t>
            </w:r>
          </w:p>
        </w:tc>
        <w:tc>
          <w:tcPr>
            <w:tcW w:w="113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Урванский</w:t>
            </w:r>
          </w:p>
        </w:tc>
        <w:tc>
          <w:tcPr>
            <w:tcW w:w="106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Чегемский</w:t>
            </w:r>
          </w:p>
        </w:tc>
        <w:tc>
          <w:tcPr>
            <w:tcW w:w="106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Черекский</w:t>
            </w:r>
          </w:p>
        </w:tc>
        <w:tc>
          <w:tcPr>
            <w:tcW w:w="1448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ind w:hanging="134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Эльбрусский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Нальчик</w:t>
            </w:r>
          </w:p>
        </w:tc>
        <w:tc>
          <w:tcPr>
            <w:tcW w:w="1417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35D9A" w:rsidRPr="001242F0" w:rsidRDefault="00735D9A" w:rsidP="007B0D0A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Баксан</w:t>
            </w:r>
          </w:p>
        </w:tc>
      </w:tr>
      <w:tr w:rsidR="00735D9A" w:rsidRPr="001242F0" w:rsidTr="007B0D0A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735D9A" w:rsidRPr="001242F0" w:rsidRDefault="00735D9A" w:rsidP="00537255">
            <w:pPr>
              <w:rPr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52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СХО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ind w:left="20"/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К(Ф)Х, ИП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Пшеница озимая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33,60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38,80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47,60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49,50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50,00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33,80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35,70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45,10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26,60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39,90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44,40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34,70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40,90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39,20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35,10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39,60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28,10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35,50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37 , 90</w:t>
            </w:r>
          </w:p>
        </w:tc>
      </w:tr>
      <w:tr w:rsidR="00735D9A" w:rsidRPr="001242F0" w:rsidTr="00E351B1">
        <w:trPr>
          <w:trHeight w:val="327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Пшеница яровая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44,50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38,50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38,40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23,30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23,70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58,20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31 , 00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Ячмень озимый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34,60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43,80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33,90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43,40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24,90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32,60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39,60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31,10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27,50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33,80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36,20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27,20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Ячмень яровой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37,60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37,30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36,70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42,10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27,90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36,20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35,10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30,80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31,40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28,40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36,20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26,20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56,20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34 , 10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Овес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29,70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41,00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18,30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20,40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11,80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28,40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23,80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31,20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28,10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23 , 00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Кукуруза на зерно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63,40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68,60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71,10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50,00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83,30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88,00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49,30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68,30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47,30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36,80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53,60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60,90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61,90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61,90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79,50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57,70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65 , 50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Просо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5,90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19,90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Горох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28,40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25,40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24,50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26,20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18,50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27,00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26,20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19,70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32 , 50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Подсолнечник на зерно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30,10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22,10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31,60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23,40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30,40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18,80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10,90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30,70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11,90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21,80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24,90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11,70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21 , 90</w:t>
            </w:r>
          </w:p>
        </w:tc>
      </w:tr>
      <w:tr w:rsidR="00735D9A" w:rsidRPr="001242F0" w:rsidTr="00E351B1">
        <w:trPr>
          <w:trHeight w:val="351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spacing w:after="29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Лен-кудряш</w:t>
            </w:r>
          </w:p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 масличный )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12,60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Горчица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Картофель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180,00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210,00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332,00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361,20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150,00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234,40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621,70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272,60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116,10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521,90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222,70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206,40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298,70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Томаты (помидоры)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208,30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440,00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82,60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387,70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530,90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504,10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805,10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477,80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231,70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504,70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150,00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278,60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191,90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407,40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366,60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248,50</w:t>
            </w:r>
          </w:p>
        </w:tc>
      </w:tr>
      <w:tr w:rsidR="00735D9A" w:rsidRPr="001242F0" w:rsidTr="00E351B1">
        <w:trPr>
          <w:trHeight w:val="326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Огурцы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300,00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336,40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75,80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385,20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414,70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652,40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313,30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79,50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500,70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231,50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271,30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155,70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510,50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735D9A" w:rsidRPr="001242F0" w:rsidTr="00E351B1">
        <w:trPr>
          <w:trHeight w:val="377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spacing w:after="29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Горох овощной</w:t>
            </w:r>
          </w:p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 зеленый горошек )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46,80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8,30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40,70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65,40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43,90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735D9A" w:rsidRPr="001242F0" w:rsidTr="00E351B1">
        <w:trPr>
          <w:trHeight w:val="328"/>
        </w:trPr>
        <w:tc>
          <w:tcPr>
            <w:tcW w:w="1075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Прочие овощи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142,50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10,00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110,50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384,60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79,50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350,40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293,70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37,30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208,00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61,50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711,00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35D9A" w:rsidRPr="001242F0" w:rsidRDefault="00735D9A" w:rsidP="00E351B1">
            <w:pPr>
              <w:jc w:val="center"/>
              <w:rPr>
                <w:sz w:val="14"/>
                <w:szCs w:val="14"/>
              </w:rPr>
            </w:pPr>
            <w:r w:rsidRPr="001242F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</w:tbl>
    <w:p w:rsidR="00735D9A" w:rsidRPr="001242F0" w:rsidRDefault="00735D9A" w:rsidP="00735D9A">
      <w:pPr>
        <w:rPr>
          <w:sz w:val="14"/>
          <w:szCs w:val="14"/>
        </w:rPr>
      </w:pPr>
    </w:p>
    <w:p w:rsidR="00735D9A" w:rsidRPr="001242F0" w:rsidRDefault="00735D9A" w:rsidP="003235FA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sectPr w:rsidR="00735D9A" w:rsidRPr="001242F0" w:rsidSect="00E351B1">
      <w:pgSz w:w="16838" w:h="11906" w:orient="landscape" w:code="9"/>
      <w:pgMar w:top="993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041" w:rsidRDefault="00926041">
      <w:r>
        <w:separator/>
      </w:r>
    </w:p>
  </w:endnote>
  <w:endnote w:type="continuationSeparator" w:id="0">
    <w:p w:rsidR="00926041" w:rsidRDefault="0092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041" w:rsidRDefault="00926041">
      <w:r>
        <w:separator/>
      </w:r>
    </w:p>
  </w:footnote>
  <w:footnote w:type="continuationSeparator" w:id="0">
    <w:p w:rsidR="00926041" w:rsidRDefault="0092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6B9" w:rsidRDefault="001036B9">
    <w:pPr>
      <w:pStyle w:val="a5"/>
      <w:framePr w:wrap="around" w:vAnchor="text" w:hAnchor="margin" w:xAlign="center" w:y="1"/>
      <w:rPr>
        <w:rStyle w:val="a7"/>
        <w:sz w:val="13"/>
      </w:rPr>
    </w:pPr>
    <w:r>
      <w:rPr>
        <w:rStyle w:val="a7"/>
        <w:sz w:val="13"/>
      </w:rPr>
      <w:fldChar w:fldCharType="begin"/>
    </w:r>
    <w:r>
      <w:rPr>
        <w:rStyle w:val="a7"/>
        <w:sz w:val="13"/>
      </w:rPr>
      <w:instrText xml:space="preserve">PAGE  </w:instrText>
    </w:r>
    <w:r>
      <w:rPr>
        <w:rStyle w:val="a7"/>
        <w:sz w:val="13"/>
      </w:rPr>
      <w:fldChar w:fldCharType="separate"/>
    </w:r>
    <w:r>
      <w:rPr>
        <w:rStyle w:val="a7"/>
        <w:noProof/>
        <w:sz w:val="13"/>
      </w:rPr>
      <w:t>3</w:t>
    </w:r>
    <w:r>
      <w:rPr>
        <w:rStyle w:val="a7"/>
        <w:sz w:val="13"/>
      </w:rPr>
      <w:fldChar w:fldCharType="end"/>
    </w:r>
  </w:p>
  <w:p w:rsidR="001036B9" w:rsidRDefault="001036B9">
    <w:pPr>
      <w:pStyle w:val="a5"/>
      <w:rPr>
        <w:sz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2AB"/>
    <w:multiLevelType w:val="hybridMultilevel"/>
    <w:tmpl w:val="EE2EEDA2"/>
    <w:lvl w:ilvl="0" w:tplc="B694F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04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DC6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83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6E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F29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8C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24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264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0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AB3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7F3EED"/>
    <w:multiLevelType w:val="hybridMultilevel"/>
    <w:tmpl w:val="BBD20178"/>
    <w:lvl w:ilvl="0" w:tplc="A3B613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057A51"/>
    <w:multiLevelType w:val="singleLevel"/>
    <w:tmpl w:val="86CA8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A492B91"/>
    <w:multiLevelType w:val="hybridMultilevel"/>
    <w:tmpl w:val="1956801A"/>
    <w:lvl w:ilvl="0" w:tplc="C1046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2E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D41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87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4FD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66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C9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E3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748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6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FA0C71"/>
    <w:multiLevelType w:val="hybridMultilevel"/>
    <w:tmpl w:val="BCC46572"/>
    <w:lvl w:ilvl="0" w:tplc="B65A3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7574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CE7D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6E5CBD"/>
    <w:multiLevelType w:val="hybridMultilevel"/>
    <w:tmpl w:val="A27A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21A06"/>
    <w:multiLevelType w:val="hybridMultilevel"/>
    <w:tmpl w:val="E92CBCBA"/>
    <w:lvl w:ilvl="0" w:tplc="F4085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F37B8D"/>
    <w:multiLevelType w:val="hybridMultilevel"/>
    <w:tmpl w:val="D988CDF4"/>
    <w:lvl w:ilvl="0" w:tplc="3D601F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E95A34"/>
    <w:multiLevelType w:val="hybridMultilevel"/>
    <w:tmpl w:val="BB4CFC3A"/>
    <w:lvl w:ilvl="0" w:tplc="F72AC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19119E"/>
    <w:multiLevelType w:val="hybridMultilevel"/>
    <w:tmpl w:val="F0D0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65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F32072"/>
    <w:multiLevelType w:val="hybridMultilevel"/>
    <w:tmpl w:val="3752A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463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4582F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6AC7A08"/>
    <w:multiLevelType w:val="hybridMultilevel"/>
    <w:tmpl w:val="50CE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827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E22D6E"/>
    <w:multiLevelType w:val="hybridMultilevel"/>
    <w:tmpl w:val="7728D434"/>
    <w:lvl w:ilvl="0" w:tplc="BF04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141D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4A47BC"/>
    <w:multiLevelType w:val="singleLevel"/>
    <w:tmpl w:val="6FA443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3287C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3DA10F7"/>
    <w:multiLevelType w:val="hybridMultilevel"/>
    <w:tmpl w:val="06E609CC"/>
    <w:lvl w:ilvl="0" w:tplc="D968F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410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D096752"/>
    <w:multiLevelType w:val="hybridMultilevel"/>
    <w:tmpl w:val="576E8902"/>
    <w:lvl w:ilvl="0" w:tplc="29A03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5E4495"/>
    <w:multiLevelType w:val="hybridMultilevel"/>
    <w:tmpl w:val="B3BCAFFE"/>
    <w:lvl w:ilvl="0" w:tplc="74E4B57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79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734C14"/>
    <w:multiLevelType w:val="hybridMultilevel"/>
    <w:tmpl w:val="6A744B00"/>
    <w:lvl w:ilvl="0" w:tplc="CA70C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43525B"/>
    <w:multiLevelType w:val="hybridMultilevel"/>
    <w:tmpl w:val="3EEEA126"/>
    <w:lvl w:ilvl="0" w:tplc="CB807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12138B"/>
    <w:multiLevelType w:val="hybridMultilevel"/>
    <w:tmpl w:val="7EEED0B6"/>
    <w:lvl w:ilvl="0" w:tplc="399A3F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032A76"/>
    <w:multiLevelType w:val="hybridMultilevel"/>
    <w:tmpl w:val="28DCC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B3A6B"/>
    <w:multiLevelType w:val="hybridMultilevel"/>
    <w:tmpl w:val="87AC6994"/>
    <w:lvl w:ilvl="0" w:tplc="FEC2E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BF663F5"/>
    <w:multiLevelType w:val="hybridMultilevel"/>
    <w:tmpl w:val="80E4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6"/>
  </w:num>
  <w:num w:numId="5">
    <w:abstractNumId w:val="18"/>
  </w:num>
  <w:num w:numId="6">
    <w:abstractNumId w:val="22"/>
  </w:num>
  <w:num w:numId="7">
    <w:abstractNumId w:val="17"/>
  </w:num>
  <w:num w:numId="8">
    <w:abstractNumId w:val="1"/>
  </w:num>
  <w:num w:numId="9">
    <w:abstractNumId w:val="20"/>
  </w:num>
  <w:num w:numId="10">
    <w:abstractNumId w:val="8"/>
  </w:num>
  <w:num w:numId="11">
    <w:abstractNumId w:val="2"/>
  </w:num>
  <w:num w:numId="12">
    <w:abstractNumId w:val="15"/>
  </w:num>
  <w:num w:numId="13">
    <w:abstractNumId w:val="29"/>
  </w:num>
  <w:num w:numId="14">
    <w:abstractNumId w:val="26"/>
  </w:num>
  <w:num w:numId="15">
    <w:abstractNumId w:val="24"/>
  </w:num>
  <w:num w:numId="16">
    <w:abstractNumId w:val="5"/>
  </w:num>
  <w:num w:numId="17">
    <w:abstractNumId w:val="0"/>
  </w:num>
  <w:num w:numId="18">
    <w:abstractNumId w:val="33"/>
  </w:num>
  <w:num w:numId="19">
    <w:abstractNumId w:val="30"/>
  </w:num>
  <w:num w:numId="20">
    <w:abstractNumId w:val="19"/>
  </w:num>
  <w:num w:numId="21">
    <w:abstractNumId w:val="14"/>
  </w:num>
  <w:num w:numId="22">
    <w:abstractNumId w:val="10"/>
  </w:num>
  <w:num w:numId="23">
    <w:abstractNumId w:val="16"/>
  </w:num>
  <w:num w:numId="24">
    <w:abstractNumId w:val="35"/>
  </w:num>
  <w:num w:numId="25">
    <w:abstractNumId w:val="28"/>
  </w:num>
  <w:num w:numId="26">
    <w:abstractNumId w:val="13"/>
  </w:num>
  <w:num w:numId="27">
    <w:abstractNumId w:val="7"/>
  </w:num>
  <w:num w:numId="28">
    <w:abstractNumId w:val="32"/>
  </w:num>
  <w:num w:numId="29">
    <w:abstractNumId w:val="12"/>
  </w:num>
  <w:num w:numId="30">
    <w:abstractNumId w:val="3"/>
  </w:num>
  <w:num w:numId="31">
    <w:abstractNumId w:val="27"/>
  </w:num>
  <w:num w:numId="32">
    <w:abstractNumId w:val="21"/>
  </w:num>
  <w:num w:numId="33">
    <w:abstractNumId w:val="34"/>
  </w:num>
  <w:num w:numId="34">
    <w:abstractNumId w:val="11"/>
  </w:num>
  <w:num w:numId="35">
    <w:abstractNumId w:val="2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05"/>
    <w:rsid w:val="00002DB4"/>
    <w:rsid w:val="00003339"/>
    <w:rsid w:val="0000566E"/>
    <w:rsid w:val="0001172B"/>
    <w:rsid w:val="00011741"/>
    <w:rsid w:val="00011E36"/>
    <w:rsid w:val="00014FEC"/>
    <w:rsid w:val="00016C33"/>
    <w:rsid w:val="00021BD7"/>
    <w:rsid w:val="0002561A"/>
    <w:rsid w:val="00037F7A"/>
    <w:rsid w:val="00042A9A"/>
    <w:rsid w:val="00045276"/>
    <w:rsid w:val="00053988"/>
    <w:rsid w:val="00061D09"/>
    <w:rsid w:val="00062683"/>
    <w:rsid w:val="00062CAA"/>
    <w:rsid w:val="00074A58"/>
    <w:rsid w:val="000770BA"/>
    <w:rsid w:val="00077C94"/>
    <w:rsid w:val="000809D0"/>
    <w:rsid w:val="00081BFB"/>
    <w:rsid w:val="00091FCA"/>
    <w:rsid w:val="00096AFF"/>
    <w:rsid w:val="000A2317"/>
    <w:rsid w:val="000A67BC"/>
    <w:rsid w:val="000B329D"/>
    <w:rsid w:val="000B3EB4"/>
    <w:rsid w:val="000B69AF"/>
    <w:rsid w:val="000B6E4D"/>
    <w:rsid w:val="000C086B"/>
    <w:rsid w:val="000C4350"/>
    <w:rsid w:val="000D1FDF"/>
    <w:rsid w:val="000E6C97"/>
    <w:rsid w:val="000F0099"/>
    <w:rsid w:val="000F3E46"/>
    <w:rsid w:val="000F4136"/>
    <w:rsid w:val="000F42B1"/>
    <w:rsid w:val="00102D3F"/>
    <w:rsid w:val="001036B9"/>
    <w:rsid w:val="00106FAC"/>
    <w:rsid w:val="00107C00"/>
    <w:rsid w:val="00111868"/>
    <w:rsid w:val="00113620"/>
    <w:rsid w:val="00116554"/>
    <w:rsid w:val="001203F5"/>
    <w:rsid w:val="001239CE"/>
    <w:rsid w:val="00123AC0"/>
    <w:rsid w:val="001242F0"/>
    <w:rsid w:val="00126EE2"/>
    <w:rsid w:val="00131234"/>
    <w:rsid w:val="00144FEF"/>
    <w:rsid w:val="00150E4B"/>
    <w:rsid w:val="00153881"/>
    <w:rsid w:val="001578AF"/>
    <w:rsid w:val="001606BE"/>
    <w:rsid w:val="00161A1F"/>
    <w:rsid w:val="00162A6D"/>
    <w:rsid w:val="00162BBC"/>
    <w:rsid w:val="001636DD"/>
    <w:rsid w:val="001645B0"/>
    <w:rsid w:val="00173B77"/>
    <w:rsid w:val="00181E3A"/>
    <w:rsid w:val="00182913"/>
    <w:rsid w:val="00190B88"/>
    <w:rsid w:val="00195CEA"/>
    <w:rsid w:val="001A260B"/>
    <w:rsid w:val="001A303E"/>
    <w:rsid w:val="001A4E63"/>
    <w:rsid w:val="001B3970"/>
    <w:rsid w:val="001B5DFA"/>
    <w:rsid w:val="001C45CF"/>
    <w:rsid w:val="001C5445"/>
    <w:rsid w:val="001D0C19"/>
    <w:rsid w:val="001D48E6"/>
    <w:rsid w:val="001D5D10"/>
    <w:rsid w:val="001D7EEF"/>
    <w:rsid w:val="001D7FBD"/>
    <w:rsid w:val="001E0081"/>
    <w:rsid w:val="001E031F"/>
    <w:rsid w:val="001E7B11"/>
    <w:rsid w:val="001F0030"/>
    <w:rsid w:val="001F4794"/>
    <w:rsid w:val="001F6506"/>
    <w:rsid w:val="0020405A"/>
    <w:rsid w:val="00207019"/>
    <w:rsid w:val="00213AB1"/>
    <w:rsid w:val="002142E4"/>
    <w:rsid w:val="00216DCF"/>
    <w:rsid w:val="00224F4F"/>
    <w:rsid w:val="00227C79"/>
    <w:rsid w:val="002319D0"/>
    <w:rsid w:val="00234516"/>
    <w:rsid w:val="00240705"/>
    <w:rsid w:val="00250670"/>
    <w:rsid w:val="00253503"/>
    <w:rsid w:val="0025547D"/>
    <w:rsid w:val="00257805"/>
    <w:rsid w:val="00257F3E"/>
    <w:rsid w:val="00265819"/>
    <w:rsid w:val="0026700A"/>
    <w:rsid w:val="00267B51"/>
    <w:rsid w:val="002708CB"/>
    <w:rsid w:val="002708F0"/>
    <w:rsid w:val="0027179D"/>
    <w:rsid w:val="0027186E"/>
    <w:rsid w:val="002756AC"/>
    <w:rsid w:val="00277027"/>
    <w:rsid w:val="00286015"/>
    <w:rsid w:val="00295654"/>
    <w:rsid w:val="002A060E"/>
    <w:rsid w:val="002A1174"/>
    <w:rsid w:val="002A1D7B"/>
    <w:rsid w:val="002A203E"/>
    <w:rsid w:val="002A38F4"/>
    <w:rsid w:val="002A6F1E"/>
    <w:rsid w:val="002B3BB3"/>
    <w:rsid w:val="002C73E2"/>
    <w:rsid w:val="002E0B79"/>
    <w:rsid w:val="002E4800"/>
    <w:rsid w:val="002F54F9"/>
    <w:rsid w:val="002F6AEF"/>
    <w:rsid w:val="003045EF"/>
    <w:rsid w:val="00305068"/>
    <w:rsid w:val="003100D5"/>
    <w:rsid w:val="00317D62"/>
    <w:rsid w:val="00320B80"/>
    <w:rsid w:val="003223AD"/>
    <w:rsid w:val="003235FA"/>
    <w:rsid w:val="00331369"/>
    <w:rsid w:val="00333B0D"/>
    <w:rsid w:val="00334193"/>
    <w:rsid w:val="00337F1B"/>
    <w:rsid w:val="003444A9"/>
    <w:rsid w:val="003556B2"/>
    <w:rsid w:val="00363149"/>
    <w:rsid w:val="00363308"/>
    <w:rsid w:val="00367992"/>
    <w:rsid w:val="00367A4F"/>
    <w:rsid w:val="0037203C"/>
    <w:rsid w:val="00377137"/>
    <w:rsid w:val="00381738"/>
    <w:rsid w:val="0039031B"/>
    <w:rsid w:val="0039211D"/>
    <w:rsid w:val="003A1737"/>
    <w:rsid w:val="003A4F4F"/>
    <w:rsid w:val="003B6AEA"/>
    <w:rsid w:val="003C0641"/>
    <w:rsid w:val="003C3E77"/>
    <w:rsid w:val="003C4A36"/>
    <w:rsid w:val="003C5902"/>
    <w:rsid w:val="003C768E"/>
    <w:rsid w:val="003D16CC"/>
    <w:rsid w:val="003D28CD"/>
    <w:rsid w:val="003D7DE7"/>
    <w:rsid w:val="003E56C6"/>
    <w:rsid w:val="003E5BFF"/>
    <w:rsid w:val="003E652E"/>
    <w:rsid w:val="003F0769"/>
    <w:rsid w:val="003F0C5C"/>
    <w:rsid w:val="003F2114"/>
    <w:rsid w:val="003F6D16"/>
    <w:rsid w:val="004035AC"/>
    <w:rsid w:val="00403F70"/>
    <w:rsid w:val="00410401"/>
    <w:rsid w:val="00411B68"/>
    <w:rsid w:val="004150BD"/>
    <w:rsid w:val="004249EC"/>
    <w:rsid w:val="00424D03"/>
    <w:rsid w:val="00444125"/>
    <w:rsid w:val="004452C4"/>
    <w:rsid w:val="004455AF"/>
    <w:rsid w:val="00447D20"/>
    <w:rsid w:val="00454460"/>
    <w:rsid w:val="004632BF"/>
    <w:rsid w:val="004643F8"/>
    <w:rsid w:val="004713DB"/>
    <w:rsid w:val="00475723"/>
    <w:rsid w:val="00480BC8"/>
    <w:rsid w:val="004819AF"/>
    <w:rsid w:val="00487007"/>
    <w:rsid w:val="00487EEB"/>
    <w:rsid w:val="004B3E59"/>
    <w:rsid w:val="004B3E71"/>
    <w:rsid w:val="004C7566"/>
    <w:rsid w:val="004D2B5A"/>
    <w:rsid w:val="004D303E"/>
    <w:rsid w:val="004D5AAE"/>
    <w:rsid w:val="004D6423"/>
    <w:rsid w:val="004E10ED"/>
    <w:rsid w:val="004E1B19"/>
    <w:rsid w:val="004E2103"/>
    <w:rsid w:val="004E4EFA"/>
    <w:rsid w:val="005033C8"/>
    <w:rsid w:val="005051CA"/>
    <w:rsid w:val="00510F12"/>
    <w:rsid w:val="00521EF3"/>
    <w:rsid w:val="005335D0"/>
    <w:rsid w:val="00533F62"/>
    <w:rsid w:val="00534FF7"/>
    <w:rsid w:val="00537390"/>
    <w:rsid w:val="00544585"/>
    <w:rsid w:val="00545D11"/>
    <w:rsid w:val="00545EA0"/>
    <w:rsid w:val="00550600"/>
    <w:rsid w:val="005529EF"/>
    <w:rsid w:val="005565CA"/>
    <w:rsid w:val="0056594B"/>
    <w:rsid w:val="00566438"/>
    <w:rsid w:val="00570DEC"/>
    <w:rsid w:val="00572021"/>
    <w:rsid w:val="0057409B"/>
    <w:rsid w:val="005915ED"/>
    <w:rsid w:val="00595338"/>
    <w:rsid w:val="005A5F70"/>
    <w:rsid w:val="005B27FF"/>
    <w:rsid w:val="005B4107"/>
    <w:rsid w:val="005C23C3"/>
    <w:rsid w:val="005D159D"/>
    <w:rsid w:val="005D2643"/>
    <w:rsid w:val="005D6D49"/>
    <w:rsid w:val="005E0158"/>
    <w:rsid w:val="005F240C"/>
    <w:rsid w:val="005F4855"/>
    <w:rsid w:val="005F5580"/>
    <w:rsid w:val="005F776E"/>
    <w:rsid w:val="006073F6"/>
    <w:rsid w:val="006129CC"/>
    <w:rsid w:val="0061449C"/>
    <w:rsid w:val="006162A6"/>
    <w:rsid w:val="00624F6B"/>
    <w:rsid w:val="00630D49"/>
    <w:rsid w:val="00631D9B"/>
    <w:rsid w:val="006379B4"/>
    <w:rsid w:val="006409CC"/>
    <w:rsid w:val="00645743"/>
    <w:rsid w:val="0064702F"/>
    <w:rsid w:val="006523AB"/>
    <w:rsid w:val="006612BF"/>
    <w:rsid w:val="00661531"/>
    <w:rsid w:val="00661B51"/>
    <w:rsid w:val="00663298"/>
    <w:rsid w:val="006651FF"/>
    <w:rsid w:val="00665DD7"/>
    <w:rsid w:val="006759A2"/>
    <w:rsid w:val="00675C40"/>
    <w:rsid w:val="0068167E"/>
    <w:rsid w:val="006820C1"/>
    <w:rsid w:val="00682376"/>
    <w:rsid w:val="006873F6"/>
    <w:rsid w:val="00690BFE"/>
    <w:rsid w:val="00691764"/>
    <w:rsid w:val="00697858"/>
    <w:rsid w:val="00697D5D"/>
    <w:rsid w:val="006A01BA"/>
    <w:rsid w:val="006A3848"/>
    <w:rsid w:val="006B0673"/>
    <w:rsid w:val="006B3D73"/>
    <w:rsid w:val="006B62D0"/>
    <w:rsid w:val="006C55BE"/>
    <w:rsid w:val="006D3400"/>
    <w:rsid w:val="006D6665"/>
    <w:rsid w:val="006D7F42"/>
    <w:rsid w:val="006F0867"/>
    <w:rsid w:val="006F1B2E"/>
    <w:rsid w:val="006F308C"/>
    <w:rsid w:val="00702CAA"/>
    <w:rsid w:val="00703519"/>
    <w:rsid w:val="0070388D"/>
    <w:rsid w:val="007047F6"/>
    <w:rsid w:val="00706090"/>
    <w:rsid w:val="00707DEC"/>
    <w:rsid w:val="007128A3"/>
    <w:rsid w:val="00713DAC"/>
    <w:rsid w:val="00714FCE"/>
    <w:rsid w:val="00716AF3"/>
    <w:rsid w:val="00721EBB"/>
    <w:rsid w:val="00724631"/>
    <w:rsid w:val="00725CB9"/>
    <w:rsid w:val="00733D83"/>
    <w:rsid w:val="00735D9A"/>
    <w:rsid w:val="00737177"/>
    <w:rsid w:val="00741B39"/>
    <w:rsid w:val="00746460"/>
    <w:rsid w:val="00746631"/>
    <w:rsid w:val="00747C2C"/>
    <w:rsid w:val="007579F7"/>
    <w:rsid w:val="007624DA"/>
    <w:rsid w:val="00762970"/>
    <w:rsid w:val="0076330C"/>
    <w:rsid w:val="00764D0B"/>
    <w:rsid w:val="007707E3"/>
    <w:rsid w:val="00770864"/>
    <w:rsid w:val="007766B3"/>
    <w:rsid w:val="00780AB2"/>
    <w:rsid w:val="00786453"/>
    <w:rsid w:val="007867E9"/>
    <w:rsid w:val="0079444B"/>
    <w:rsid w:val="007A5BCF"/>
    <w:rsid w:val="007A6875"/>
    <w:rsid w:val="007B0D0A"/>
    <w:rsid w:val="007C56FE"/>
    <w:rsid w:val="007C69CD"/>
    <w:rsid w:val="007E19EF"/>
    <w:rsid w:val="007E428F"/>
    <w:rsid w:val="008245F2"/>
    <w:rsid w:val="008253F3"/>
    <w:rsid w:val="00825EA9"/>
    <w:rsid w:val="00827C58"/>
    <w:rsid w:val="0085704B"/>
    <w:rsid w:val="00860846"/>
    <w:rsid w:val="0086153C"/>
    <w:rsid w:val="00870A24"/>
    <w:rsid w:val="008768EA"/>
    <w:rsid w:val="00882640"/>
    <w:rsid w:val="00882A8D"/>
    <w:rsid w:val="008A3026"/>
    <w:rsid w:val="008A4BC7"/>
    <w:rsid w:val="008B1117"/>
    <w:rsid w:val="008C1A44"/>
    <w:rsid w:val="008C54EA"/>
    <w:rsid w:val="008D4C36"/>
    <w:rsid w:val="008D53C0"/>
    <w:rsid w:val="008E0D9F"/>
    <w:rsid w:val="008E3371"/>
    <w:rsid w:val="008F1AD6"/>
    <w:rsid w:val="008F3447"/>
    <w:rsid w:val="008F34AE"/>
    <w:rsid w:val="008F6004"/>
    <w:rsid w:val="00901CD3"/>
    <w:rsid w:val="009039DE"/>
    <w:rsid w:val="0090706E"/>
    <w:rsid w:val="00926041"/>
    <w:rsid w:val="009264F0"/>
    <w:rsid w:val="00927CE5"/>
    <w:rsid w:val="0093013F"/>
    <w:rsid w:val="00931CE1"/>
    <w:rsid w:val="00931E00"/>
    <w:rsid w:val="009359BC"/>
    <w:rsid w:val="00940A5F"/>
    <w:rsid w:val="00957E44"/>
    <w:rsid w:val="00960ABC"/>
    <w:rsid w:val="0097114C"/>
    <w:rsid w:val="009812FC"/>
    <w:rsid w:val="009819F0"/>
    <w:rsid w:val="00986080"/>
    <w:rsid w:val="00991863"/>
    <w:rsid w:val="0099327A"/>
    <w:rsid w:val="00993D7E"/>
    <w:rsid w:val="009964BB"/>
    <w:rsid w:val="009A5F39"/>
    <w:rsid w:val="009B08B7"/>
    <w:rsid w:val="009C09FA"/>
    <w:rsid w:val="009C3E71"/>
    <w:rsid w:val="009C57AA"/>
    <w:rsid w:val="009C7A79"/>
    <w:rsid w:val="009D0FAC"/>
    <w:rsid w:val="009D46A3"/>
    <w:rsid w:val="009D52EE"/>
    <w:rsid w:val="009D7249"/>
    <w:rsid w:val="009E2FBD"/>
    <w:rsid w:val="009F2209"/>
    <w:rsid w:val="00A020B6"/>
    <w:rsid w:val="00A04057"/>
    <w:rsid w:val="00A0643C"/>
    <w:rsid w:val="00A071A6"/>
    <w:rsid w:val="00A10DAB"/>
    <w:rsid w:val="00A122CA"/>
    <w:rsid w:val="00A155CB"/>
    <w:rsid w:val="00A24C83"/>
    <w:rsid w:val="00A30368"/>
    <w:rsid w:val="00A3478A"/>
    <w:rsid w:val="00A420EC"/>
    <w:rsid w:val="00A428F5"/>
    <w:rsid w:val="00A44D60"/>
    <w:rsid w:val="00A46C05"/>
    <w:rsid w:val="00A471E5"/>
    <w:rsid w:val="00A50ECD"/>
    <w:rsid w:val="00A55665"/>
    <w:rsid w:val="00A56C83"/>
    <w:rsid w:val="00A620B3"/>
    <w:rsid w:val="00A71757"/>
    <w:rsid w:val="00A74831"/>
    <w:rsid w:val="00A84331"/>
    <w:rsid w:val="00A84FA9"/>
    <w:rsid w:val="00A867EA"/>
    <w:rsid w:val="00A93E0D"/>
    <w:rsid w:val="00AB0A88"/>
    <w:rsid w:val="00AB249A"/>
    <w:rsid w:val="00AB4B61"/>
    <w:rsid w:val="00AB7E7A"/>
    <w:rsid w:val="00AC71AB"/>
    <w:rsid w:val="00AC7D55"/>
    <w:rsid w:val="00AD14D2"/>
    <w:rsid w:val="00AD1F34"/>
    <w:rsid w:val="00AD2231"/>
    <w:rsid w:val="00AD444B"/>
    <w:rsid w:val="00AD79EF"/>
    <w:rsid w:val="00AE0D5D"/>
    <w:rsid w:val="00AE0EF8"/>
    <w:rsid w:val="00AE2D41"/>
    <w:rsid w:val="00AF2878"/>
    <w:rsid w:val="00AF36EE"/>
    <w:rsid w:val="00AF4250"/>
    <w:rsid w:val="00B05836"/>
    <w:rsid w:val="00B071B3"/>
    <w:rsid w:val="00B07FDF"/>
    <w:rsid w:val="00B148A3"/>
    <w:rsid w:val="00B17A72"/>
    <w:rsid w:val="00B23EE9"/>
    <w:rsid w:val="00B26EED"/>
    <w:rsid w:val="00B34D3F"/>
    <w:rsid w:val="00B44AE8"/>
    <w:rsid w:val="00B54363"/>
    <w:rsid w:val="00B561F7"/>
    <w:rsid w:val="00B63BAC"/>
    <w:rsid w:val="00B64C66"/>
    <w:rsid w:val="00B702A7"/>
    <w:rsid w:val="00B75F10"/>
    <w:rsid w:val="00B77327"/>
    <w:rsid w:val="00B87607"/>
    <w:rsid w:val="00B87783"/>
    <w:rsid w:val="00B92F77"/>
    <w:rsid w:val="00B9620D"/>
    <w:rsid w:val="00B97D74"/>
    <w:rsid w:val="00BB0581"/>
    <w:rsid w:val="00BB0E83"/>
    <w:rsid w:val="00BC0ED4"/>
    <w:rsid w:val="00BC1E3D"/>
    <w:rsid w:val="00BD1241"/>
    <w:rsid w:val="00BD2770"/>
    <w:rsid w:val="00BD3B3A"/>
    <w:rsid w:val="00BD4D4B"/>
    <w:rsid w:val="00BD4F67"/>
    <w:rsid w:val="00BF1D90"/>
    <w:rsid w:val="00C00885"/>
    <w:rsid w:val="00C02A7A"/>
    <w:rsid w:val="00C1326D"/>
    <w:rsid w:val="00C1686F"/>
    <w:rsid w:val="00C21C3E"/>
    <w:rsid w:val="00C22C92"/>
    <w:rsid w:val="00C24239"/>
    <w:rsid w:val="00C270BF"/>
    <w:rsid w:val="00C360CD"/>
    <w:rsid w:val="00C402B1"/>
    <w:rsid w:val="00C42549"/>
    <w:rsid w:val="00C528FE"/>
    <w:rsid w:val="00C536AB"/>
    <w:rsid w:val="00C54DAE"/>
    <w:rsid w:val="00C54F0D"/>
    <w:rsid w:val="00C614A4"/>
    <w:rsid w:val="00C667FC"/>
    <w:rsid w:val="00C67A17"/>
    <w:rsid w:val="00C73F41"/>
    <w:rsid w:val="00C835D3"/>
    <w:rsid w:val="00C86530"/>
    <w:rsid w:val="00C93A56"/>
    <w:rsid w:val="00CA484C"/>
    <w:rsid w:val="00CC20BF"/>
    <w:rsid w:val="00CC359C"/>
    <w:rsid w:val="00CC4AEE"/>
    <w:rsid w:val="00CC500E"/>
    <w:rsid w:val="00CC61C6"/>
    <w:rsid w:val="00CC687B"/>
    <w:rsid w:val="00CD108C"/>
    <w:rsid w:val="00CE0152"/>
    <w:rsid w:val="00CE11CA"/>
    <w:rsid w:val="00CE210A"/>
    <w:rsid w:val="00CE6C5F"/>
    <w:rsid w:val="00CE7203"/>
    <w:rsid w:val="00CF1395"/>
    <w:rsid w:val="00CF4F4B"/>
    <w:rsid w:val="00CF59FB"/>
    <w:rsid w:val="00D02281"/>
    <w:rsid w:val="00D148F7"/>
    <w:rsid w:val="00D22888"/>
    <w:rsid w:val="00D23FAF"/>
    <w:rsid w:val="00D252F2"/>
    <w:rsid w:val="00D34486"/>
    <w:rsid w:val="00D35568"/>
    <w:rsid w:val="00D36E97"/>
    <w:rsid w:val="00D40C7A"/>
    <w:rsid w:val="00D448C4"/>
    <w:rsid w:val="00D500D2"/>
    <w:rsid w:val="00D5263B"/>
    <w:rsid w:val="00D6056B"/>
    <w:rsid w:val="00D62975"/>
    <w:rsid w:val="00D634A9"/>
    <w:rsid w:val="00D715CA"/>
    <w:rsid w:val="00D7309C"/>
    <w:rsid w:val="00D744A3"/>
    <w:rsid w:val="00D765FE"/>
    <w:rsid w:val="00D80D58"/>
    <w:rsid w:val="00D850B1"/>
    <w:rsid w:val="00D92082"/>
    <w:rsid w:val="00DA5961"/>
    <w:rsid w:val="00DA71B7"/>
    <w:rsid w:val="00DB055A"/>
    <w:rsid w:val="00DB2519"/>
    <w:rsid w:val="00DB2F1A"/>
    <w:rsid w:val="00DB4048"/>
    <w:rsid w:val="00DB4D7A"/>
    <w:rsid w:val="00DB5983"/>
    <w:rsid w:val="00DC1642"/>
    <w:rsid w:val="00DC315D"/>
    <w:rsid w:val="00DC617F"/>
    <w:rsid w:val="00DD07D3"/>
    <w:rsid w:val="00DD4414"/>
    <w:rsid w:val="00DD4C21"/>
    <w:rsid w:val="00DD5557"/>
    <w:rsid w:val="00DE08D0"/>
    <w:rsid w:val="00DE3AF4"/>
    <w:rsid w:val="00DE671F"/>
    <w:rsid w:val="00DF4894"/>
    <w:rsid w:val="00DF692C"/>
    <w:rsid w:val="00E03C45"/>
    <w:rsid w:val="00E04FE5"/>
    <w:rsid w:val="00E11403"/>
    <w:rsid w:val="00E131B1"/>
    <w:rsid w:val="00E131DD"/>
    <w:rsid w:val="00E22285"/>
    <w:rsid w:val="00E248B0"/>
    <w:rsid w:val="00E33E90"/>
    <w:rsid w:val="00E351B1"/>
    <w:rsid w:val="00E364DD"/>
    <w:rsid w:val="00E41BFA"/>
    <w:rsid w:val="00E4273A"/>
    <w:rsid w:val="00E440CF"/>
    <w:rsid w:val="00E55111"/>
    <w:rsid w:val="00E60660"/>
    <w:rsid w:val="00E62DD5"/>
    <w:rsid w:val="00E62F87"/>
    <w:rsid w:val="00E64167"/>
    <w:rsid w:val="00E66409"/>
    <w:rsid w:val="00E67CA7"/>
    <w:rsid w:val="00E71C83"/>
    <w:rsid w:val="00E74DF1"/>
    <w:rsid w:val="00E75697"/>
    <w:rsid w:val="00E76729"/>
    <w:rsid w:val="00E84D94"/>
    <w:rsid w:val="00E917E0"/>
    <w:rsid w:val="00EA4CBE"/>
    <w:rsid w:val="00EB0F11"/>
    <w:rsid w:val="00EB1ED4"/>
    <w:rsid w:val="00EB391F"/>
    <w:rsid w:val="00EC15B5"/>
    <w:rsid w:val="00ED0EA1"/>
    <w:rsid w:val="00ED2539"/>
    <w:rsid w:val="00ED67AB"/>
    <w:rsid w:val="00EE2E21"/>
    <w:rsid w:val="00EE37C4"/>
    <w:rsid w:val="00EE3B74"/>
    <w:rsid w:val="00EE3F1D"/>
    <w:rsid w:val="00EE4E55"/>
    <w:rsid w:val="00EE5868"/>
    <w:rsid w:val="00EF075E"/>
    <w:rsid w:val="00EF32EE"/>
    <w:rsid w:val="00F010A6"/>
    <w:rsid w:val="00F01669"/>
    <w:rsid w:val="00F01E74"/>
    <w:rsid w:val="00F137BA"/>
    <w:rsid w:val="00F16888"/>
    <w:rsid w:val="00F16991"/>
    <w:rsid w:val="00F17513"/>
    <w:rsid w:val="00F17834"/>
    <w:rsid w:val="00F20E71"/>
    <w:rsid w:val="00F22B0A"/>
    <w:rsid w:val="00F23A94"/>
    <w:rsid w:val="00F240DB"/>
    <w:rsid w:val="00F24BE8"/>
    <w:rsid w:val="00F30A68"/>
    <w:rsid w:val="00F32E81"/>
    <w:rsid w:val="00F36DFA"/>
    <w:rsid w:val="00F418C3"/>
    <w:rsid w:val="00F557A1"/>
    <w:rsid w:val="00F658BF"/>
    <w:rsid w:val="00F73080"/>
    <w:rsid w:val="00F82896"/>
    <w:rsid w:val="00F849DD"/>
    <w:rsid w:val="00F8623B"/>
    <w:rsid w:val="00F87BF0"/>
    <w:rsid w:val="00FA0334"/>
    <w:rsid w:val="00FA5537"/>
    <w:rsid w:val="00FB0034"/>
    <w:rsid w:val="00FC7784"/>
    <w:rsid w:val="00FD185F"/>
    <w:rsid w:val="00FD6254"/>
    <w:rsid w:val="00FD69D9"/>
    <w:rsid w:val="00FD7D45"/>
    <w:rsid w:val="00FE0CBF"/>
    <w:rsid w:val="00FE5991"/>
    <w:rsid w:val="00FE75A3"/>
    <w:rsid w:val="00FE7F2C"/>
    <w:rsid w:val="00FF2183"/>
    <w:rsid w:val="00FF2AF5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477E-DDAF-4496-83A9-92073798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71"/>
  </w:style>
  <w:style w:type="paragraph" w:styleId="1">
    <w:name w:val="heading 1"/>
    <w:basedOn w:val="a"/>
    <w:next w:val="a"/>
    <w:link w:val="10"/>
    <w:qFormat/>
    <w:rsid w:val="00F20E7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20E7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20E71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F20E7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20E71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F20E71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F20E71"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20E7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20E71"/>
    <w:pPr>
      <w:keepNext/>
      <w:ind w:firstLine="72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0E71"/>
    <w:rPr>
      <w:sz w:val="28"/>
    </w:rPr>
  </w:style>
  <w:style w:type="paragraph" w:styleId="20">
    <w:name w:val="Body Text 2"/>
    <w:basedOn w:val="a"/>
    <w:rsid w:val="00F20E71"/>
    <w:rPr>
      <w:sz w:val="24"/>
    </w:rPr>
  </w:style>
  <w:style w:type="paragraph" w:styleId="a4">
    <w:name w:val="Body Text Indent"/>
    <w:basedOn w:val="a"/>
    <w:rsid w:val="00F20E71"/>
    <w:pPr>
      <w:ind w:firstLine="720"/>
    </w:pPr>
    <w:rPr>
      <w:sz w:val="28"/>
    </w:rPr>
  </w:style>
  <w:style w:type="paragraph" w:styleId="21">
    <w:name w:val="Body Text Indent 2"/>
    <w:basedOn w:val="a"/>
    <w:rsid w:val="00F20E71"/>
    <w:pPr>
      <w:ind w:firstLine="720"/>
    </w:pPr>
    <w:rPr>
      <w:sz w:val="24"/>
    </w:rPr>
  </w:style>
  <w:style w:type="paragraph" w:styleId="a5">
    <w:name w:val="header"/>
    <w:basedOn w:val="a"/>
    <w:link w:val="a6"/>
    <w:uiPriority w:val="99"/>
    <w:rsid w:val="00F20E7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20E71"/>
  </w:style>
  <w:style w:type="paragraph" w:styleId="30">
    <w:name w:val="Body Text Indent 3"/>
    <w:basedOn w:val="a"/>
    <w:rsid w:val="00F20E71"/>
    <w:pPr>
      <w:spacing w:line="360" w:lineRule="auto"/>
      <w:ind w:firstLine="720"/>
      <w:jc w:val="both"/>
    </w:pPr>
    <w:rPr>
      <w:sz w:val="28"/>
    </w:rPr>
  </w:style>
  <w:style w:type="paragraph" w:styleId="31">
    <w:name w:val="Body Text 3"/>
    <w:basedOn w:val="a"/>
    <w:rsid w:val="00F20E71"/>
    <w:pPr>
      <w:jc w:val="both"/>
    </w:pPr>
    <w:rPr>
      <w:sz w:val="28"/>
    </w:rPr>
  </w:style>
  <w:style w:type="character" w:styleId="a8">
    <w:name w:val="Hyperlink"/>
    <w:rsid w:val="003A4F4F"/>
    <w:rPr>
      <w:color w:val="0000FF"/>
      <w:u w:val="single"/>
    </w:rPr>
  </w:style>
  <w:style w:type="paragraph" w:styleId="a9">
    <w:name w:val="Balloon Text"/>
    <w:basedOn w:val="a"/>
    <w:semiHidden/>
    <w:rsid w:val="00091FC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5033C8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2708F0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116554"/>
  </w:style>
  <w:style w:type="paragraph" w:customStyle="1" w:styleId="ConsPlusTitle">
    <w:name w:val="ConsPlusTitle"/>
    <w:rsid w:val="00081B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81B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7C56FE"/>
    <w:rPr>
      <w:b/>
      <w:sz w:val="28"/>
    </w:rPr>
  </w:style>
  <w:style w:type="character" w:customStyle="1" w:styleId="50">
    <w:name w:val="Заголовок 5 Знак"/>
    <w:basedOn w:val="a0"/>
    <w:link w:val="5"/>
    <w:rsid w:val="00C835D3"/>
    <w:rPr>
      <w:sz w:val="24"/>
    </w:rPr>
  </w:style>
  <w:style w:type="table" w:customStyle="1" w:styleId="TableGrid">
    <w:name w:val="TableGrid"/>
    <w:rsid w:val="00735D9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itelstvo.kb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41;&#1083;&#1072;&#1085;&#1082;%20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A673-0310-4839-8282-87CB0CBF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</Template>
  <TotalTime>1</TotalTime>
  <Pages>7</Pages>
  <Words>1396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Къэбэрдей-Балъкъэр Республикэм</vt:lpstr>
    </vt:vector>
  </TitlesOfParts>
  <Company>SPecialiST RePack</Company>
  <LinksUpToDate>false</LinksUpToDate>
  <CharactersWithSpaces>10068</CharactersWithSpaces>
  <SharedDoc>false</SharedDoc>
  <HLinks>
    <vt:vector size="6" baseType="variant">
      <vt:variant>
        <vt:i4>2359356</vt:i4>
      </vt:variant>
      <vt:variant>
        <vt:i4>0</vt:i4>
      </vt:variant>
      <vt:variant>
        <vt:i4>0</vt:i4>
      </vt:variant>
      <vt:variant>
        <vt:i4>5</vt:i4>
      </vt:variant>
      <vt:variant>
        <vt:lpwstr>http://www.pravitelstvo.kbr.ru/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Къэбэрдей-Балъкъэр Республикэм</dc:title>
  <dc:subject/>
  <dc:creator>Ирина Балкарова</dc:creator>
  <cp:keywords/>
  <dc:description/>
  <cp:lastModifiedBy>User</cp:lastModifiedBy>
  <cp:revision>2</cp:revision>
  <cp:lastPrinted>2021-08-04T06:29:00Z</cp:lastPrinted>
  <dcterms:created xsi:type="dcterms:W3CDTF">2021-08-04T14:41:00Z</dcterms:created>
  <dcterms:modified xsi:type="dcterms:W3CDTF">2021-08-04T14:41:00Z</dcterms:modified>
</cp:coreProperties>
</file>