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7519" w14:textId="77777777" w:rsidR="00DE4153" w:rsidRDefault="00DE4153" w:rsidP="00B87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702D07" w14:textId="77777777" w:rsidR="00826A84" w:rsidRPr="00530C90" w:rsidRDefault="001759EC" w:rsidP="00826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C90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 </w:t>
      </w:r>
      <w:r w:rsidR="008E2A2E" w:rsidRPr="00530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7C436E" w14:textId="77777777" w:rsidR="001759EC" w:rsidRPr="00530C90" w:rsidRDefault="001C3E89" w:rsidP="00826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="001759EC" w:rsidRPr="00530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86B">
        <w:rPr>
          <w:rFonts w:ascii="Times New Roman" w:hAnsi="Times New Roman" w:cs="Times New Roman"/>
          <w:b/>
          <w:sz w:val="24"/>
          <w:szCs w:val="24"/>
        </w:rPr>
        <w:t>сельского хозяйства</w:t>
      </w:r>
      <w:r w:rsidR="00826A84" w:rsidRPr="00530C90">
        <w:rPr>
          <w:rFonts w:ascii="Times New Roman" w:hAnsi="Times New Roman" w:cs="Times New Roman"/>
          <w:b/>
          <w:sz w:val="24"/>
          <w:szCs w:val="24"/>
        </w:rPr>
        <w:t xml:space="preserve"> Кабардино-Балкарской Республики</w:t>
      </w:r>
      <w:r w:rsidR="00964734" w:rsidRPr="00530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A2E" w:rsidRPr="00530C9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761DC">
        <w:rPr>
          <w:rFonts w:ascii="Times New Roman" w:hAnsi="Times New Roman" w:cs="Times New Roman"/>
          <w:b/>
          <w:sz w:val="24"/>
          <w:szCs w:val="24"/>
        </w:rPr>
        <w:t>20</w:t>
      </w:r>
      <w:r w:rsidR="000679AC">
        <w:rPr>
          <w:rFonts w:ascii="Times New Roman" w:hAnsi="Times New Roman" w:cs="Times New Roman"/>
          <w:b/>
          <w:sz w:val="24"/>
          <w:szCs w:val="24"/>
        </w:rPr>
        <w:t>2</w:t>
      </w:r>
      <w:r w:rsidR="00571049">
        <w:rPr>
          <w:rFonts w:ascii="Times New Roman" w:hAnsi="Times New Roman" w:cs="Times New Roman"/>
          <w:b/>
          <w:sz w:val="24"/>
          <w:szCs w:val="24"/>
        </w:rPr>
        <w:t>2</w:t>
      </w:r>
      <w:r w:rsidR="00287ECB">
        <w:rPr>
          <w:rFonts w:ascii="Times New Roman" w:hAnsi="Times New Roman" w:cs="Times New Roman"/>
          <w:b/>
          <w:sz w:val="24"/>
          <w:szCs w:val="24"/>
        </w:rPr>
        <w:t>-</w:t>
      </w:r>
      <w:r w:rsidR="00C761DC">
        <w:rPr>
          <w:rFonts w:ascii="Times New Roman" w:hAnsi="Times New Roman" w:cs="Times New Roman"/>
          <w:b/>
          <w:sz w:val="24"/>
          <w:szCs w:val="24"/>
        </w:rPr>
        <w:t>202</w:t>
      </w:r>
      <w:r w:rsidR="00571049">
        <w:rPr>
          <w:rFonts w:ascii="Times New Roman" w:hAnsi="Times New Roman" w:cs="Times New Roman"/>
          <w:b/>
          <w:sz w:val="24"/>
          <w:szCs w:val="24"/>
        </w:rPr>
        <w:t>4</w:t>
      </w:r>
      <w:r w:rsidR="00024089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14:paraId="7D339D49" w14:textId="77777777" w:rsidR="00964734" w:rsidRPr="00530C90" w:rsidRDefault="00964734" w:rsidP="0096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77" w:type="dxa"/>
        <w:tblInd w:w="-459" w:type="dxa"/>
        <w:tblLook w:val="04A0" w:firstRow="1" w:lastRow="0" w:firstColumn="1" w:lastColumn="0" w:noHBand="0" w:noVBand="1"/>
      </w:tblPr>
      <w:tblGrid>
        <w:gridCol w:w="693"/>
        <w:gridCol w:w="7377"/>
        <w:gridCol w:w="7907"/>
      </w:tblGrid>
      <w:tr w:rsidR="0089286B" w:rsidRPr="00530C90" w14:paraId="6C632191" w14:textId="77777777" w:rsidTr="0089286B">
        <w:trPr>
          <w:trHeight w:val="140"/>
        </w:trPr>
        <w:tc>
          <w:tcPr>
            <w:tcW w:w="693" w:type="dxa"/>
          </w:tcPr>
          <w:p w14:paraId="402600EA" w14:textId="77777777" w:rsidR="0089286B" w:rsidRPr="00530C90" w:rsidRDefault="0089286B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7" w:type="dxa"/>
          </w:tcPr>
          <w:p w14:paraId="0CFDF38B" w14:textId="77777777" w:rsidR="0089286B" w:rsidRPr="00530C90" w:rsidRDefault="0089286B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Нормативные правовые акты </w:t>
            </w:r>
          </w:p>
        </w:tc>
        <w:tc>
          <w:tcPr>
            <w:tcW w:w="7907" w:type="dxa"/>
          </w:tcPr>
          <w:p w14:paraId="0574C982" w14:textId="77777777" w:rsidR="0089286B" w:rsidRPr="00530C90" w:rsidRDefault="0089286B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b/>
                <w:sz w:val="24"/>
                <w:szCs w:val="24"/>
              </w:rPr>
              <w:t>Адрес размещения текста нормативного правового акта</w:t>
            </w:r>
          </w:p>
        </w:tc>
      </w:tr>
      <w:tr w:rsidR="007175DE" w:rsidRPr="00530C90" w14:paraId="059FEFAA" w14:textId="77777777" w:rsidTr="00853B9D">
        <w:trPr>
          <w:trHeight w:val="140"/>
        </w:trPr>
        <w:tc>
          <w:tcPr>
            <w:tcW w:w="15977" w:type="dxa"/>
            <w:gridSpan w:val="3"/>
          </w:tcPr>
          <w:p w14:paraId="320BB15C" w14:textId="77777777" w:rsidR="007175DE" w:rsidRPr="00530C90" w:rsidRDefault="007175DE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7175DE" w:rsidRPr="00530C90" w14:paraId="4E6BAF72" w14:textId="77777777" w:rsidTr="0089286B">
        <w:trPr>
          <w:trHeight w:val="140"/>
        </w:trPr>
        <w:tc>
          <w:tcPr>
            <w:tcW w:w="693" w:type="dxa"/>
          </w:tcPr>
          <w:p w14:paraId="63BA0D0B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7" w:type="dxa"/>
          </w:tcPr>
          <w:p w14:paraId="7393595A" w14:textId="77777777" w:rsidR="007175DE" w:rsidRPr="002C3DA0" w:rsidRDefault="00946F88" w:rsidP="00D2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января 2024 г. № 8 </w:t>
            </w:r>
            <w:r w:rsidRPr="00D2410E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Положения о комиссии по осуществлению закупок для обеспечения нужд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76D7C349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4F098861" w14:textId="77777777" w:rsidTr="0089286B">
        <w:trPr>
          <w:trHeight w:val="140"/>
        </w:trPr>
        <w:tc>
          <w:tcPr>
            <w:tcW w:w="693" w:type="dxa"/>
          </w:tcPr>
          <w:p w14:paraId="14367FDC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</w:tcPr>
          <w:p w14:paraId="09D3CD6D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9 «О Порядке предоставления субсидий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с повышением плодородия и качества почв на посевных площадях, занятых зерновыми, зернобобовыми, масличными (за исключением рапса и сои), кормовыми сельскохозяйственными культурами, в 2024 году»</w:t>
            </w:r>
          </w:p>
        </w:tc>
        <w:tc>
          <w:tcPr>
            <w:tcW w:w="7907" w:type="dxa"/>
          </w:tcPr>
          <w:p w14:paraId="1D7C9269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7C254E32" w14:textId="77777777" w:rsidTr="0089286B">
        <w:trPr>
          <w:trHeight w:val="140"/>
        </w:trPr>
        <w:tc>
          <w:tcPr>
            <w:tcW w:w="693" w:type="dxa"/>
          </w:tcPr>
          <w:p w14:paraId="3BC1E0F5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</w:tcPr>
          <w:p w14:paraId="17DFEA2D" w14:textId="77777777" w:rsidR="007175DE" w:rsidRPr="002C3DA0" w:rsidRDefault="00946F88" w:rsidP="00D2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31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января</w:t>
            </w:r>
            <w:r w:rsidRPr="00D2410E">
              <w:rPr>
                <w:rFonts w:ascii="Times New Roman" w:hAnsi="Times New Roman" w:cs="Times New Roman"/>
                <w:sz w:val="24"/>
                <w:szCs w:val="24"/>
              </w:rPr>
              <w:t xml:space="preserve"> 2024 г. № 10 «О Порядке предоставления субсидий на финансовое обеспечение части затрат на поддержку элитного семеноводства в 2024 году»</w:t>
            </w:r>
          </w:p>
        </w:tc>
        <w:tc>
          <w:tcPr>
            <w:tcW w:w="7907" w:type="dxa"/>
          </w:tcPr>
          <w:p w14:paraId="04278BA8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58A8A97B" w14:textId="77777777" w:rsidTr="0089286B">
        <w:trPr>
          <w:trHeight w:val="140"/>
        </w:trPr>
        <w:tc>
          <w:tcPr>
            <w:tcW w:w="693" w:type="dxa"/>
          </w:tcPr>
          <w:p w14:paraId="3E35CDC6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377" w:type="dxa"/>
          </w:tcPr>
          <w:p w14:paraId="3123F747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11 «О Порядке предоставления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животноводства, в 2024 году»</w:t>
            </w:r>
          </w:p>
        </w:tc>
        <w:tc>
          <w:tcPr>
            <w:tcW w:w="7907" w:type="dxa"/>
          </w:tcPr>
          <w:p w14:paraId="4BD22A2C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7B94EA09" w14:textId="77777777" w:rsidTr="0089286B">
        <w:trPr>
          <w:trHeight w:val="140"/>
        </w:trPr>
        <w:tc>
          <w:tcPr>
            <w:tcW w:w="693" w:type="dxa"/>
          </w:tcPr>
          <w:p w14:paraId="597AC92C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377" w:type="dxa"/>
          </w:tcPr>
          <w:p w14:paraId="56846FA1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12 «О Порядке предоставления субсидий на финансовое обеспечение части затрат на поддержку племенного животноводства в 2024 году»</w:t>
            </w:r>
          </w:p>
        </w:tc>
        <w:tc>
          <w:tcPr>
            <w:tcW w:w="7907" w:type="dxa"/>
          </w:tcPr>
          <w:p w14:paraId="31BB5ABE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77250405" w14:textId="77777777" w:rsidTr="0089286B">
        <w:trPr>
          <w:trHeight w:val="140"/>
        </w:trPr>
        <w:tc>
          <w:tcPr>
            <w:tcW w:w="693" w:type="dxa"/>
          </w:tcPr>
          <w:p w14:paraId="1AE35242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377" w:type="dxa"/>
          </w:tcPr>
          <w:p w14:paraId="1DD7728A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13 «О Порядке предоставления субсидий на финансовое обеспечение части затрат на содержание маточного поголовья овец и коз, за исключением племенных животных, в 2024 году»</w:t>
            </w:r>
          </w:p>
        </w:tc>
        <w:tc>
          <w:tcPr>
            <w:tcW w:w="7907" w:type="dxa"/>
          </w:tcPr>
          <w:p w14:paraId="6D51D353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365BA9E2" w14:textId="77777777" w:rsidTr="0089286B">
        <w:trPr>
          <w:trHeight w:val="140"/>
        </w:trPr>
        <w:tc>
          <w:tcPr>
            <w:tcW w:w="693" w:type="dxa"/>
          </w:tcPr>
          <w:p w14:paraId="6218312B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377" w:type="dxa"/>
          </w:tcPr>
          <w:p w14:paraId="55233A7A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14 «О Порядке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предоставления субсидий на возмещение части затрат, связанных с производством овец и коз на убой, в 2024 году»</w:t>
            </w:r>
          </w:p>
        </w:tc>
        <w:tc>
          <w:tcPr>
            <w:tcW w:w="7907" w:type="dxa"/>
          </w:tcPr>
          <w:p w14:paraId="43873DD3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Министерства сельского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043DF1C4" w14:textId="77777777" w:rsidTr="0089286B">
        <w:trPr>
          <w:trHeight w:val="140"/>
        </w:trPr>
        <w:tc>
          <w:tcPr>
            <w:tcW w:w="693" w:type="dxa"/>
          </w:tcPr>
          <w:p w14:paraId="759121F5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7377" w:type="dxa"/>
          </w:tcPr>
          <w:p w14:paraId="5BD0B28E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15 «О Порядке предоставления субсидий на финансовое обеспечение части затрат, связанных с закладкой и раскорчевкой многолетних насаждений (кроме виноградников), включая питомники, в 2024 году»</w:t>
            </w:r>
          </w:p>
        </w:tc>
        <w:tc>
          <w:tcPr>
            <w:tcW w:w="7907" w:type="dxa"/>
          </w:tcPr>
          <w:p w14:paraId="705EE9D8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45C670EE" w14:textId="77777777" w:rsidTr="0089286B">
        <w:trPr>
          <w:trHeight w:val="140"/>
        </w:trPr>
        <w:tc>
          <w:tcPr>
            <w:tcW w:w="693" w:type="dxa"/>
          </w:tcPr>
          <w:p w14:paraId="5770AE10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7377" w:type="dxa"/>
          </w:tcPr>
          <w:p w14:paraId="18D28F0E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16 «О Порядке предоставления субсидий на возмещение части затрат, связанных с закладкой, раскорчевкой и уходом за многолетними насаждениями (кроме виноградников), включая питомники, в 2024 году»</w:t>
            </w:r>
          </w:p>
        </w:tc>
        <w:tc>
          <w:tcPr>
            <w:tcW w:w="7907" w:type="dxa"/>
          </w:tcPr>
          <w:p w14:paraId="60C6CD7F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4835A9EA" w14:textId="77777777" w:rsidTr="0089286B">
        <w:trPr>
          <w:trHeight w:val="140"/>
        </w:trPr>
        <w:tc>
          <w:tcPr>
            <w:tcW w:w="693" w:type="dxa"/>
          </w:tcPr>
          <w:p w14:paraId="68E73499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7377" w:type="dxa"/>
          </w:tcPr>
          <w:p w14:paraId="08D9BF22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17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затрат на поддержку собственного производства молока в 2024 году»</w:t>
            </w:r>
          </w:p>
        </w:tc>
        <w:tc>
          <w:tcPr>
            <w:tcW w:w="7907" w:type="dxa"/>
          </w:tcPr>
          <w:p w14:paraId="24861DE5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75C9EE6A" w14:textId="77777777" w:rsidTr="0089286B">
        <w:trPr>
          <w:trHeight w:val="140"/>
        </w:trPr>
        <w:tc>
          <w:tcPr>
            <w:tcW w:w="693" w:type="dxa"/>
          </w:tcPr>
          <w:p w14:paraId="4DC45A09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7377" w:type="dxa"/>
          </w:tcPr>
          <w:p w14:paraId="00BEF7EB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18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грантов на развитие семейных ферм в 2024 году»</w:t>
            </w:r>
          </w:p>
        </w:tc>
        <w:tc>
          <w:tcPr>
            <w:tcW w:w="7907" w:type="dxa"/>
          </w:tcPr>
          <w:p w14:paraId="3939B462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561E7DC5" w14:textId="77777777" w:rsidTr="0089286B">
        <w:trPr>
          <w:trHeight w:val="140"/>
        </w:trPr>
        <w:tc>
          <w:tcPr>
            <w:tcW w:w="693" w:type="dxa"/>
          </w:tcPr>
          <w:p w14:paraId="5ECC4381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7377" w:type="dxa"/>
          </w:tcPr>
          <w:p w14:paraId="5D469463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19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грантов на развитие материально-технической базы сельскохозяйственных потребительских кооперативов в 2024 году»</w:t>
            </w:r>
          </w:p>
        </w:tc>
        <w:tc>
          <w:tcPr>
            <w:tcW w:w="7907" w:type="dxa"/>
          </w:tcPr>
          <w:p w14:paraId="77B782B6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3A0BC54D" w14:textId="77777777" w:rsidTr="0089286B">
        <w:trPr>
          <w:trHeight w:val="140"/>
        </w:trPr>
        <w:tc>
          <w:tcPr>
            <w:tcW w:w="693" w:type="dxa"/>
          </w:tcPr>
          <w:p w14:paraId="6ACBDFEE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7377" w:type="dxa"/>
          </w:tcPr>
          <w:p w14:paraId="2A5AA6D9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с повышением плодородия и качества почв на посевных площадях, занятых картофелем и овощными культурами открытого грунта, в 2024 году»</w:t>
            </w:r>
          </w:p>
        </w:tc>
        <w:tc>
          <w:tcPr>
            <w:tcW w:w="7907" w:type="dxa"/>
          </w:tcPr>
          <w:p w14:paraId="72BF9032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73582FF0" w14:textId="77777777" w:rsidTr="0089286B">
        <w:trPr>
          <w:trHeight w:val="140"/>
        </w:trPr>
        <w:tc>
          <w:tcPr>
            <w:tcW w:w="693" w:type="dxa"/>
          </w:tcPr>
          <w:p w14:paraId="709CED9E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7377" w:type="dxa"/>
          </w:tcPr>
          <w:p w14:paraId="4F54ADA6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финансовое обеспечение части затрат на поддержку элитного семеноводства картофеля в 2024 году»</w:t>
            </w:r>
          </w:p>
        </w:tc>
        <w:tc>
          <w:tcPr>
            <w:tcW w:w="7907" w:type="dxa"/>
          </w:tcPr>
          <w:p w14:paraId="7E969ED4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1E272A1D" w14:textId="77777777" w:rsidTr="0089286B">
        <w:trPr>
          <w:trHeight w:val="140"/>
        </w:trPr>
        <w:tc>
          <w:tcPr>
            <w:tcW w:w="693" w:type="dxa"/>
          </w:tcPr>
          <w:p w14:paraId="1933ED05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7377" w:type="dxa"/>
          </w:tcPr>
          <w:p w14:paraId="7818A2C4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22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«О Порядке предоставления субсидий на финансовое обеспечение части затрат на поддержку производства картофеля и овощей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открытого грунта в 2024 году»</w:t>
            </w:r>
          </w:p>
        </w:tc>
        <w:tc>
          <w:tcPr>
            <w:tcW w:w="7907" w:type="dxa"/>
          </w:tcPr>
          <w:p w14:paraId="6429441E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48BF88A5" w14:textId="77777777" w:rsidTr="0089286B">
        <w:trPr>
          <w:trHeight w:val="140"/>
        </w:trPr>
        <w:tc>
          <w:tcPr>
            <w:tcW w:w="693" w:type="dxa"/>
          </w:tcPr>
          <w:p w14:paraId="5F874DA2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7377" w:type="dxa"/>
          </w:tcPr>
          <w:p w14:paraId="64BA3B68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23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финансовое обеспечение части затрат гражданам, ведущим личное подсобное хозяйство и применяющим специальный налоговый режим «Налог на профессиональный доход», на поддержку производства картофеля и овощей открытого грунта в 2024 году»</w:t>
            </w:r>
          </w:p>
        </w:tc>
        <w:tc>
          <w:tcPr>
            <w:tcW w:w="7907" w:type="dxa"/>
          </w:tcPr>
          <w:p w14:paraId="5785F2C6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7650FFE7" w14:textId="77777777" w:rsidTr="0089286B">
        <w:trPr>
          <w:trHeight w:val="140"/>
        </w:trPr>
        <w:tc>
          <w:tcPr>
            <w:tcW w:w="693" w:type="dxa"/>
          </w:tcPr>
          <w:p w14:paraId="76E9FF4D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7377" w:type="dxa"/>
          </w:tcPr>
          <w:p w14:paraId="09F41341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затрат, связанных с проведением гидромелиоративных мероприятий, в 2024 году»</w:t>
            </w:r>
          </w:p>
        </w:tc>
        <w:tc>
          <w:tcPr>
            <w:tcW w:w="7907" w:type="dxa"/>
          </w:tcPr>
          <w:p w14:paraId="739355D7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3A61F8FF" w14:textId="77777777" w:rsidTr="0089286B">
        <w:trPr>
          <w:trHeight w:val="140"/>
        </w:trPr>
        <w:tc>
          <w:tcPr>
            <w:tcW w:w="693" w:type="dxa"/>
          </w:tcPr>
          <w:p w14:paraId="1C764937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7377" w:type="dxa"/>
          </w:tcPr>
          <w:p w14:paraId="00E3860C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25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затрат, связанных с проведением гидромелиоративных мероприятий в рамках регионального проекта «Экспорт продукции агропромышленного комплекса», в 2024 году»</w:t>
            </w:r>
          </w:p>
        </w:tc>
        <w:tc>
          <w:tcPr>
            <w:tcW w:w="7907" w:type="dxa"/>
          </w:tcPr>
          <w:p w14:paraId="339A1D47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5D0CABFA" w14:textId="77777777" w:rsidTr="0089286B">
        <w:trPr>
          <w:trHeight w:val="140"/>
        </w:trPr>
        <w:tc>
          <w:tcPr>
            <w:tcW w:w="693" w:type="dxa"/>
          </w:tcPr>
          <w:p w14:paraId="5B9A2990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7377" w:type="dxa"/>
          </w:tcPr>
          <w:p w14:paraId="44395014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26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грантов «</w:t>
            </w:r>
            <w:proofErr w:type="spellStart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Агростартап</w:t>
            </w:r>
            <w:proofErr w:type="spellEnd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 в 2024 году»</w:t>
            </w:r>
          </w:p>
        </w:tc>
        <w:tc>
          <w:tcPr>
            <w:tcW w:w="7907" w:type="dxa"/>
          </w:tcPr>
          <w:p w14:paraId="65C1F624" w14:textId="77777777"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79EC10CB" w14:textId="77777777" w:rsidTr="0089286B">
        <w:trPr>
          <w:trHeight w:val="140"/>
        </w:trPr>
        <w:tc>
          <w:tcPr>
            <w:tcW w:w="693" w:type="dxa"/>
          </w:tcPr>
          <w:p w14:paraId="4A2E7B0C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7377" w:type="dxa"/>
          </w:tcPr>
          <w:p w14:paraId="74336468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27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развитие сельской кооперации в 2024 году»</w:t>
            </w:r>
          </w:p>
        </w:tc>
        <w:tc>
          <w:tcPr>
            <w:tcW w:w="7907" w:type="dxa"/>
          </w:tcPr>
          <w:p w14:paraId="729FDCF1" w14:textId="77777777"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33399AEA" w14:textId="77777777" w:rsidTr="0089286B">
        <w:trPr>
          <w:trHeight w:val="140"/>
        </w:trPr>
        <w:tc>
          <w:tcPr>
            <w:tcW w:w="693" w:type="dxa"/>
          </w:tcPr>
          <w:p w14:paraId="704D36B3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7377" w:type="dxa"/>
          </w:tcPr>
          <w:p w14:paraId="5D387413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региональному центру компетенции в сфере сельскохозяйственной кооперации и поддержки фермеров в 2024 году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59C9F144" w14:textId="77777777"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0777CFC9" w14:textId="77777777" w:rsidTr="0089286B">
        <w:trPr>
          <w:trHeight w:val="140"/>
        </w:trPr>
        <w:tc>
          <w:tcPr>
            <w:tcW w:w="693" w:type="dxa"/>
          </w:tcPr>
          <w:p w14:paraId="43F8DB59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7377" w:type="dxa"/>
          </w:tcPr>
          <w:p w14:paraId="3D03C517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29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производителям зерновых культур части затрат на производство и реализацию зерновых культур в 2024 году»</w:t>
            </w:r>
          </w:p>
        </w:tc>
        <w:tc>
          <w:tcPr>
            <w:tcW w:w="7907" w:type="dxa"/>
          </w:tcPr>
          <w:p w14:paraId="54ACE270" w14:textId="77777777"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09C7BFC0" w14:textId="77777777" w:rsidTr="0089286B">
        <w:trPr>
          <w:trHeight w:val="140"/>
        </w:trPr>
        <w:tc>
          <w:tcPr>
            <w:tcW w:w="693" w:type="dxa"/>
          </w:tcPr>
          <w:p w14:paraId="1A6B177B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7377" w:type="dxa"/>
          </w:tcPr>
          <w:p w14:paraId="19708BC6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30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финансовое обеспечение части затрат, связанных с развитием виноградарства, в 2024 году»</w:t>
            </w:r>
          </w:p>
        </w:tc>
        <w:tc>
          <w:tcPr>
            <w:tcW w:w="7907" w:type="dxa"/>
          </w:tcPr>
          <w:p w14:paraId="0DAEE65A" w14:textId="77777777"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5DE" w:rsidRPr="00530C90" w14:paraId="009BEF5F" w14:textId="77777777" w:rsidTr="0089286B">
        <w:trPr>
          <w:trHeight w:val="140"/>
        </w:trPr>
        <w:tc>
          <w:tcPr>
            <w:tcW w:w="693" w:type="dxa"/>
          </w:tcPr>
          <w:p w14:paraId="4F13CCF1" w14:textId="77777777"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7377" w:type="dxa"/>
          </w:tcPr>
          <w:p w14:paraId="45AA0920" w14:textId="77777777"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14 февраля 2024 г. № 51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«О внесении изменения в Порядок предоставления субсидий на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финансовое обеспечение части затрат на поддержку племенного животноводства в 2024 году»</w:t>
            </w:r>
          </w:p>
        </w:tc>
        <w:tc>
          <w:tcPr>
            <w:tcW w:w="7907" w:type="dxa"/>
          </w:tcPr>
          <w:p w14:paraId="272CE6B8" w14:textId="77777777"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0FC403F0" w14:textId="77777777" w:rsidTr="0089286B">
        <w:trPr>
          <w:trHeight w:val="140"/>
        </w:trPr>
        <w:tc>
          <w:tcPr>
            <w:tcW w:w="693" w:type="dxa"/>
          </w:tcPr>
          <w:p w14:paraId="793AD0C5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7377" w:type="dxa"/>
          </w:tcPr>
          <w:p w14:paraId="60681DC9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22 февраля 2024 г. № 53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Порядка проведения конкурсного отбора общественно значимых проектов по благоустройству сельских территорий»</w:t>
            </w:r>
          </w:p>
        </w:tc>
        <w:tc>
          <w:tcPr>
            <w:tcW w:w="7907" w:type="dxa"/>
          </w:tcPr>
          <w:p w14:paraId="154B95F1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7236C89A" w14:textId="77777777" w:rsidTr="0089286B">
        <w:trPr>
          <w:trHeight w:val="140"/>
        </w:trPr>
        <w:tc>
          <w:tcPr>
            <w:tcW w:w="693" w:type="dxa"/>
          </w:tcPr>
          <w:p w14:paraId="6DD7C94E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7377" w:type="dxa"/>
          </w:tcPr>
          <w:p w14:paraId="0A529B3E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26 февраля 2024 г. № 57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Положение о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интересов, утвержденное приказом Министерства сельского хозяйства Кабардино-Балкарской Республики от 1 февраля 2022 г. № 4»</w:t>
            </w:r>
          </w:p>
        </w:tc>
        <w:tc>
          <w:tcPr>
            <w:tcW w:w="7907" w:type="dxa"/>
          </w:tcPr>
          <w:p w14:paraId="1E1A4E33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56EBD666" w14:textId="77777777" w:rsidTr="0089286B">
        <w:trPr>
          <w:trHeight w:val="140"/>
        </w:trPr>
        <w:tc>
          <w:tcPr>
            <w:tcW w:w="693" w:type="dxa"/>
          </w:tcPr>
          <w:p w14:paraId="3ABAA020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7377" w:type="dxa"/>
          </w:tcPr>
          <w:p w14:paraId="249DBFEC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29 февраля 2024 г. № 58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государственной регистрации самоходных машин и других видов техники»</w:t>
            </w:r>
          </w:p>
        </w:tc>
        <w:tc>
          <w:tcPr>
            <w:tcW w:w="7907" w:type="dxa"/>
          </w:tcPr>
          <w:p w14:paraId="52D88179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467F7570" w14:textId="77777777" w:rsidTr="0089286B">
        <w:trPr>
          <w:trHeight w:val="140"/>
        </w:trPr>
        <w:tc>
          <w:tcPr>
            <w:tcW w:w="693" w:type="dxa"/>
          </w:tcPr>
          <w:p w14:paraId="308CDFEC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7377" w:type="dxa"/>
          </w:tcPr>
          <w:p w14:paraId="2777248C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4 марта 2024 г. № 61 «О внесении изменений в Порядок представления сведений о доходах, расходах, об имуществе и обязательствах имущественного характера в Министерстве сельского хозяйства Кабардино-Балкарской Республики, утвержденный приказом Министерства сельского хозяйства Кабардино-Балкарской Республики от 10 февраля 2021 г. № 11»</w:t>
            </w:r>
          </w:p>
        </w:tc>
        <w:tc>
          <w:tcPr>
            <w:tcW w:w="7907" w:type="dxa"/>
          </w:tcPr>
          <w:p w14:paraId="20C1D119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1E998331" w14:textId="77777777" w:rsidTr="0089286B">
        <w:trPr>
          <w:trHeight w:val="140"/>
        </w:trPr>
        <w:tc>
          <w:tcPr>
            <w:tcW w:w="693" w:type="dxa"/>
          </w:tcPr>
          <w:p w14:paraId="22C91CDC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7377" w:type="dxa"/>
          </w:tcPr>
          <w:p w14:paraId="1864EF3A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20 марта 2024 г. № 81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Методику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733A4C99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13C00986" w14:textId="77777777" w:rsidTr="0089286B">
        <w:trPr>
          <w:trHeight w:val="140"/>
        </w:trPr>
        <w:tc>
          <w:tcPr>
            <w:tcW w:w="693" w:type="dxa"/>
          </w:tcPr>
          <w:p w14:paraId="024AC127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7377" w:type="dxa"/>
          </w:tcPr>
          <w:p w14:paraId="08E09A30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4 апреля 2024 г. № 88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«О внесении изменений в Положение о Конкурсной комиссии по определению победителей конкурсных отборов получателей грантов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Агростартап</w:t>
            </w:r>
            <w:proofErr w:type="spellEnd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Агропрогресс</w:t>
            </w:r>
            <w:proofErr w:type="spellEnd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», а также на развитие семейных ферм и материально-технической базы сельскохозяйственных потребительских кооперативов»</w:t>
            </w:r>
          </w:p>
        </w:tc>
        <w:tc>
          <w:tcPr>
            <w:tcW w:w="7907" w:type="dxa"/>
          </w:tcPr>
          <w:p w14:paraId="2B87CC94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4453F800" w14:textId="77777777" w:rsidTr="0089286B">
        <w:trPr>
          <w:trHeight w:val="140"/>
        </w:trPr>
        <w:tc>
          <w:tcPr>
            <w:tcW w:w="693" w:type="dxa"/>
          </w:tcPr>
          <w:p w14:paraId="493A1403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377" w:type="dxa"/>
          </w:tcPr>
          <w:p w14:paraId="541E8D5E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16 мая 2024 г. № 118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проведении специальной оценки условий труда»</w:t>
            </w:r>
          </w:p>
        </w:tc>
        <w:tc>
          <w:tcPr>
            <w:tcW w:w="7907" w:type="dxa"/>
          </w:tcPr>
          <w:p w14:paraId="3322423D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31A9C6B4" w14:textId="77777777" w:rsidTr="0089286B">
        <w:trPr>
          <w:trHeight w:val="140"/>
        </w:trPr>
        <w:tc>
          <w:tcPr>
            <w:tcW w:w="693" w:type="dxa"/>
          </w:tcPr>
          <w:p w14:paraId="645DE9AC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7377" w:type="dxa"/>
          </w:tcPr>
          <w:p w14:paraId="01DA44E1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мая 2024 г. № 122 «О внесении изменений в приказ Министерства сельского хозяйства Кабардино-Балкарской Республики от 18 февраля 2021 г. № 15 «Об утверждении регламента работы конкурсной (аттестационной) комиссии для проведения конкурса на замещение вакантной должности государственной гражданской службы Кабардино-Балкарской Республики в Министерстве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2D91139A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6C9DEABF" w14:textId="77777777" w:rsidTr="0089286B">
        <w:trPr>
          <w:trHeight w:val="140"/>
        </w:trPr>
        <w:tc>
          <w:tcPr>
            <w:tcW w:w="693" w:type="dxa"/>
          </w:tcPr>
          <w:p w14:paraId="5938A402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7377" w:type="dxa"/>
          </w:tcPr>
          <w:p w14:paraId="6CF8B88A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мая 2024 г. № 123 «О внесении изменений в пункт 25 Методики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1CCC81D8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490582E3" w14:textId="77777777" w:rsidTr="0089286B">
        <w:trPr>
          <w:trHeight w:val="140"/>
        </w:trPr>
        <w:tc>
          <w:tcPr>
            <w:tcW w:w="693" w:type="dxa"/>
          </w:tcPr>
          <w:p w14:paraId="014392D5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377" w:type="dxa"/>
          </w:tcPr>
          <w:p w14:paraId="1864A928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мая 2024 г. № 124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Методики проведения конкурсных процедур на заключение договора о целевом обучении между Министерством сельского хозяйства Кабардино-Балкарской Республики и гражданином Российской Федерации с обязательством последующего прохождения государственной гражданской службы Кабардино-Балкарской Республики в Министерстве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68BA2AB6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3C0DA15D" w14:textId="77777777" w:rsidTr="0089286B">
        <w:trPr>
          <w:trHeight w:val="140"/>
        </w:trPr>
        <w:tc>
          <w:tcPr>
            <w:tcW w:w="693" w:type="dxa"/>
          </w:tcPr>
          <w:p w14:paraId="737B1CDF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7377" w:type="dxa"/>
          </w:tcPr>
          <w:p w14:paraId="550F921E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24 июня 2024 г. № 134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Порядка осуществления контроля за соблюдением получателями субсидий и грантов в форме субсидий условий предоставления субсидий и грантов в форме субсидий из республиканского бюджета Кабардино-Балкарской Республики»</w:t>
            </w:r>
          </w:p>
        </w:tc>
        <w:tc>
          <w:tcPr>
            <w:tcW w:w="7907" w:type="dxa"/>
          </w:tcPr>
          <w:p w14:paraId="51657385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1FABB506" w14:textId="77777777" w:rsidTr="0089286B">
        <w:trPr>
          <w:trHeight w:val="140"/>
        </w:trPr>
        <w:tc>
          <w:tcPr>
            <w:tcW w:w="693" w:type="dxa"/>
          </w:tcPr>
          <w:p w14:paraId="71F443C6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7377" w:type="dxa"/>
          </w:tcPr>
          <w:p w14:paraId="42D8FEB6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25 июня 2024 г. № 138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«О внесении изменений в Порядок предоставления субсидий на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с повышением плодородия и качества почв на посевных площадях, занятых зерновыми, зернобобовыми, масличными (за исключением рапса и сои), кормовыми сельскохозяйственными культурами, в 2024 году, утвержденный приказом Министерства сельского хозяйства Кабардино-Балкарской Республики от 31 января 2024 г. № 9»</w:t>
            </w:r>
          </w:p>
        </w:tc>
        <w:tc>
          <w:tcPr>
            <w:tcW w:w="7907" w:type="dxa"/>
          </w:tcPr>
          <w:p w14:paraId="19B068A8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6071AD74" w14:textId="77777777" w:rsidTr="0089286B">
        <w:trPr>
          <w:trHeight w:val="140"/>
        </w:trPr>
        <w:tc>
          <w:tcPr>
            <w:tcW w:w="693" w:type="dxa"/>
          </w:tcPr>
          <w:p w14:paraId="194C5F4E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7377" w:type="dxa"/>
          </w:tcPr>
          <w:p w14:paraId="21F0E8B0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26 июня 2024 г. № 141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признании утратившими силу некоторых приказов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321B6801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66F9566B" w14:textId="77777777" w:rsidTr="0089286B">
        <w:trPr>
          <w:trHeight w:val="140"/>
        </w:trPr>
        <w:tc>
          <w:tcPr>
            <w:tcW w:w="693" w:type="dxa"/>
          </w:tcPr>
          <w:p w14:paraId="041812BC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7377" w:type="dxa"/>
          </w:tcPr>
          <w:p w14:paraId="2A9376BD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 августа 2024 г. № 162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2024 году»</w:t>
            </w:r>
          </w:p>
        </w:tc>
        <w:tc>
          <w:tcPr>
            <w:tcW w:w="7907" w:type="dxa"/>
          </w:tcPr>
          <w:p w14:paraId="763EEC3A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09A5B7B6" w14:textId="77777777" w:rsidTr="0089286B">
        <w:trPr>
          <w:trHeight w:val="140"/>
        </w:trPr>
        <w:tc>
          <w:tcPr>
            <w:tcW w:w="693" w:type="dxa"/>
          </w:tcPr>
          <w:p w14:paraId="06752FB3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7377" w:type="dxa"/>
          </w:tcPr>
          <w:p w14:paraId="58B39DEC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23 августа 2024 г. № 174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изменения в пункт 5 Методики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7DBE53E7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2BE31EF5" w14:textId="77777777" w:rsidTr="0089286B">
        <w:trPr>
          <w:trHeight w:val="140"/>
        </w:trPr>
        <w:tc>
          <w:tcPr>
            <w:tcW w:w="693" w:type="dxa"/>
          </w:tcPr>
          <w:p w14:paraId="35857F15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7377" w:type="dxa"/>
          </w:tcPr>
          <w:p w14:paraId="5D692AC9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28 августа 2024 г. № 177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признании утратившим силу приказа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269B38EA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1D70371D" w14:textId="77777777" w:rsidTr="0089286B">
        <w:trPr>
          <w:trHeight w:val="140"/>
        </w:trPr>
        <w:tc>
          <w:tcPr>
            <w:tcW w:w="693" w:type="dxa"/>
          </w:tcPr>
          <w:p w14:paraId="43276E73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7377" w:type="dxa"/>
          </w:tcPr>
          <w:p w14:paraId="5AC51CA0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30 сентября 2024 г. № 190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изменения в пункт 12 Порядка проведения служебных проверок в Министерстве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56E800B6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3703AD8E" w14:textId="77777777" w:rsidTr="0089286B">
        <w:trPr>
          <w:trHeight w:val="140"/>
        </w:trPr>
        <w:tc>
          <w:tcPr>
            <w:tcW w:w="693" w:type="dxa"/>
          </w:tcPr>
          <w:p w14:paraId="74FF03B6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377" w:type="dxa"/>
          </w:tcPr>
          <w:p w14:paraId="763E5573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30 сентября 2024 г. № 191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Положения о рабочей группе по противодействию коррупции в Министерстве сельского хозяйства Кабардино-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50611230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53415238" w14:textId="77777777" w:rsidTr="0089286B">
        <w:trPr>
          <w:trHeight w:val="140"/>
        </w:trPr>
        <w:tc>
          <w:tcPr>
            <w:tcW w:w="693" w:type="dxa"/>
          </w:tcPr>
          <w:p w14:paraId="2325EC91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377" w:type="dxa"/>
          </w:tcPr>
          <w:p w14:paraId="00F13133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9 октября 2024 г. № 194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затрат, связанных с уходом за виноградниками, в 2024 году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3FF91FAF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5A1D5398" w14:textId="77777777" w:rsidTr="0089286B">
        <w:trPr>
          <w:trHeight w:val="140"/>
        </w:trPr>
        <w:tc>
          <w:tcPr>
            <w:tcW w:w="693" w:type="dxa"/>
          </w:tcPr>
          <w:p w14:paraId="0BFC04E4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377" w:type="dxa"/>
          </w:tcPr>
          <w:p w14:paraId="5E544A6F" w14:textId="77777777"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17 октября 2024 г. № 203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признании утратившими силу некоторых приказов Министерства сельского хозяйства Кабардино-Балкарской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62B87996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53F1A1A5" w14:textId="77777777" w:rsidTr="0089286B">
        <w:trPr>
          <w:trHeight w:val="140"/>
        </w:trPr>
        <w:tc>
          <w:tcPr>
            <w:tcW w:w="693" w:type="dxa"/>
          </w:tcPr>
          <w:p w14:paraId="321CE1D6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377" w:type="dxa"/>
          </w:tcPr>
          <w:p w14:paraId="19108CA3" w14:textId="77777777"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24 октября 2024 г. № 211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Положения об эвакуационной комиссии Министерства сельского хозяйства Кабардино-Балкарской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2AEFFE0A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239F5501" w14:textId="77777777" w:rsidTr="0089286B">
        <w:trPr>
          <w:trHeight w:val="140"/>
        </w:trPr>
        <w:tc>
          <w:tcPr>
            <w:tcW w:w="693" w:type="dxa"/>
          </w:tcPr>
          <w:p w14:paraId="77D312E0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377" w:type="dxa"/>
          </w:tcPr>
          <w:p w14:paraId="778816B4" w14:textId="77777777" w:rsidR="00946F88" w:rsidRPr="00D2410E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 декабря 2024 г. № 228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признании утратившим силу приказа Министерства сельского хозяйства Кабардино-Балкарской Республики от 25 октября 2024 года № 211 «Об утверждении Положения об эвакуационной комиссии Министерства сельского хозяйства Кабардино-Балкарской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3ADBF6FF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09928CD8" w14:textId="77777777" w:rsidTr="0089286B">
        <w:trPr>
          <w:trHeight w:val="140"/>
        </w:trPr>
        <w:tc>
          <w:tcPr>
            <w:tcW w:w="693" w:type="dxa"/>
          </w:tcPr>
          <w:p w14:paraId="328CBBF7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7377" w:type="dxa"/>
          </w:tcPr>
          <w:p w14:paraId="5C13B9D6" w14:textId="77777777"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 декабря 2024 г. № 229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Положение об организации и ведении гражданской обороны в Министерстве сельского хозяйства Кабардино-Балкарской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7BCD2F0A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30DB4C18" w14:textId="77777777" w:rsidTr="0089286B">
        <w:trPr>
          <w:trHeight w:val="140"/>
        </w:trPr>
        <w:tc>
          <w:tcPr>
            <w:tcW w:w="693" w:type="dxa"/>
          </w:tcPr>
          <w:p w14:paraId="5631F7D6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7377" w:type="dxa"/>
          </w:tcPr>
          <w:p w14:paraId="55FD9D84" w14:textId="77777777"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5 декабря 2024 г. № 230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проведению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7D90A372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3DA0" w:rsidRPr="00530C90" w14:paraId="438B8A1B" w14:textId="77777777" w:rsidTr="0089286B">
        <w:trPr>
          <w:trHeight w:val="140"/>
        </w:trPr>
        <w:tc>
          <w:tcPr>
            <w:tcW w:w="693" w:type="dxa"/>
          </w:tcPr>
          <w:p w14:paraId="6802FBF9" w14:textId="77777777" w:rsidR="002C3DA0" w:rsidRPr="00D2410E" w:rsidRDefault="002C3DA0" w:rsidP="00571049">
            <w:pPr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7377" w:type="dxa"/>
          </w:tcPr>
          <w:p w14:paraId="558975B1" w14:textId="77777777" w:rsidR="002C3DA0" w:rsidRPr="00D2410E" w:rsidRDefault="002C3DA0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10 декабря 2024 г. № 236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приему экзаменов на право управления самоходными машинами и выдаче удостоверений тракториста-машиниста (тракториста)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1574F945" w14:textId="77777777" w:rsidR="002C3DA0" w:rsidRPr="00530C90" w:rsidRDefault="002C3DA0" w:rsidP="00D2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4AFEFB48" w14:textId="77777777" w:rsidTr="0089286B">
        <w:trPr>
          <w:trHeight w:val="140"/>
        </w:trPr>
        <w:tc>
          <w:tcPr>
            <w:tcW w:w="693" w:type="dxa"/>
          </w:tcPr>
          <w:p w14:paraId="5B3E16EF" w14:textId="77777777" w:rsidR="00946F88" w:rsidRPr="00D2410E" w:rsidRDefault="002C3DA0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50.</w:t>
            </w:r>
          </w:p>
        </w:tc>
        <w:tc>
          <w:tcPr>
            <w:tcW w:w="7377" w:type="dxa"/>
          </w:tcPr>
          <w:p w14:paraId="7802A297" w14:textId="77777777"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16 декабря 2024 г. № 238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Программы профилактики рисков причинения вреда (ущерба) охраняемым законом ценностям при осуществлении Управлением государственного надзора за техническим состоянием самоходных машин и других видов техники, аттракционов Министерства сельского хозяйства Кабардино-Балкарской Республики регионального государственного контроля (надзора) в области технического состояния и эксплуатации самоходных машин и других видов техники на 2025 год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18247DE8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3A81ABB5" w14:textId="77777777" w:rsidTr="0089286B">
        <w:trPr>
          <w:trHeight w:val="140"/>
        </w:trPr>
        <w:tc>
          <w:tcPr>
            <w:tcW w:w="693" w:type="dxa"/>
          </w:tcPr>
          <w:p w14:paraId="32FAD65E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7377" w:type="dxa"/>
          </w:tcPr>
          <w:p w14:paraId="5BFEAC7D" w14:textId="77777777" w:rsidR="00946F88" w:rsidRPr="00D2410E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16 декабря 2024 г. № 239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Программы профилактики рисков причинения вреда (ущерба) охраняемым законом ценностям при осуществлении Управлением государственного надзора за техническим состоянием самоходных машин и других видов техники, аттракционов министерства сельского хозяйства Кабардино-Балкарской Республики регионального государственного контроля (надзора) в области технического состояния и эксплуатации аттракционов в Кабардино-Балкарской Республике на 2025 год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542C172B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77E192DC" w14:textId="77777777" w:rsidTr="0089286B">
        <w:trPr>
          <w:trHeight w:val="140"/>
        </w:trPr>
        <w:tc>
          <w:tcPr>
            <w:tcW w:w="693" w:type="dxa"/>
          </w:tcPr>
          <w:p w14:paraId="1BA5057D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377" w:type="dxa"/>
          </w:tcPr>
          <w:p w14:paraId="24D051DF" w14:textId="77777777" w:rsidR="00946F88" w:rsidRPr="00D2410E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17 декабря 2024 г. № 240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принятия решений о признании безнадежной (сомнительной) задолженности по платежам в республиканский бюджет Кабардино-Балкарской Республики, главным администратором доходов по которым является Министерство сельского хозяйства Кабардино-Балкарской Республики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66E19A19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7074DA7B" w14:textId="77777777" w:rsidTr="0089286B">
        <w:trPr>
          <w:trHeight w:val="140"/>
        </w:trPr>
        <w:tc>
          <w:tcPr>
            <w:tcW w:w="693" w:type="dxa"/>
          </w:tcPr>
          <w:p w14:paraId="23CC03B3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7377" w:type="dxa"/>
          </w:tcPr>
          <w:p w14:paraId="64B6B494" w14:textId="77777777"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20 декабря 2024 г. № 242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приказ Министерства сельского хозяйства Кабардино-Балкарской Республики от 28 декабря 2020 г. № 157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503A87B4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169D696B" w14:textId="77777777" w:rsidTr="0089286B">
        <w:trPr>
          <w:trHeight w:val="140"/>
        </w:trPr>
        <w:tc>
          <w:tcPr>
            <w:tcW w:w="693" w:type="dxa"/>
          </w:tcPr>
          <w:p w14:paraId="4DEE9592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7377" w:type="dxa"/>
          </w:tcPr>
          <w:p w14:paraId="54ECE9AA" w14:textId="77777777"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20 декабря 2024 г. № 243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приказ Министерства сельского хозяйства Кабардино-Балкарской Республики от 31 января 2024 г. № 19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1FCD009E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F88" w:rsidRPr="00530C90" w14:paraId="686A6DA3" w14:textId="77777777" w:rsidTr="0089286B">
        <w:trPr>
          <w:trHeight w:val="140"/>
        </w:trPr>
        <w:tc>
          <w:tcPr>
            <w:tcW w:w="693" w:type="dxa"/>
          </w:tcPr>
          <w:p w14:paraId="2FE1F44E" w14:textId="77777777"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7377" w:type="dxa"/>
          </w:tcPr>
          <w:p w14:paraId="0A66244A" w14:textId="77777777" w:rsidR="00946F88" w:rsidRPr="00D2410E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20 декабря 2024 г. № 244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«О внесении изменений в приказ Министерства сельского хозяйства Кабардино-Балкарской Республики от 31 января 2024 г. № 24» </w:t>
            </w:r>
          </w:p>
        </w:tc>
        <w:tc>
          <w:tcPr>
            <w:tcW w:w="7907" w:type="dxa"/>
          </w:tcPr>
          <w:p w14:paraId="0B8AD718" w14:textId="77777777"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14:paraId="02B94105" w14:textId="77777777" w:rsidTr="00D444BC">
        <w:trPr>
          <w:trHeight w:val="140"/>
        </w:trPr>
        <w:tc>
          <w:tcPr>
            <w:tcW w:w="693" w:type="dxa"/>
          </w:tcPr>
          <w:p w14:paraId="55FCEFB6" w14:textId="77777777" w:rsidR="00366B2C" w:rsidRPr="00530C90" w:rsidRDefault="00366B2C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4" w:type="dxa"/>
            <w:gridSpan w:val="2"/>
          </w:tcPr>
          <w:p w14:paraId="63850FBA" w14:textId="77777777" w:rsidR="00366B2C" w:rsidRPr="00530C90" w:rsidRDefault="00366B2C" w:rsidP="00366B2C">
            <w:pPr>
              <w:ind w:left="-6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366B2C" w:rsidRPr="00530C90" w14:paraId="1639A232" w14:textId="77777777" w:rsidTr="0089286B">
        <w:trPr>
          <w:trHeight w:val="140"/>
        </w:trPr>
        <w:tc>
          <w:tcPr>
            <w:tcW w:w="693" w:type="dxa"/>
          </w:tcPr>
          <w:p w14:paraId="18000641" w14:textId="77777777" w:rsidR="00366B2C" w:rsidRPr="00530C90" w:rsidRDefault="00061C14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14:paraId="53FCB040" w14:textId="77777777" w:rsidR="00366B2C" w:rsidRPr="00607C57" w:rsidRDefault="00366B2C" w:rsidP="00DC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6</w:t>
            </w:r>
            <w:r w:rsidR="00DC7035">
              <w:rPr>
                <w:rFonts w:ascii="Times New Roman" w:hAnsi="Times New Roman" w:cs="Times New Roman"/>
                <w:sz w:val="24"/>
                <w:szCs w:val="24"/>
              </w:rPr>
              <w:t xml:space="preserve"> февраля 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2002606B" w14:textId="77777777"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14:paraId="07E66125" w14:textId="77777777" w:rsidTr="0089286B">
        <w:trPr>
          <w:trHeight w:val="140"/>
        </w:trPr>
        <w:tc>
          <w:tcPr>
            <w:tcW w:w="693" w:type="dxa"/>
          </w:tcPr>
          <w:p w14:paraId="3C1009EB" w14:textId="77777777" w:rsidR="00366B2C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</w:tcPr>
          <w:p w14:paraId="4E594739" w14:textId="77777777"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пункт 4 регламента работы конкурсной (аттестационной) комиссии для проведения конкурса на замещение вакантной должности государственной гражданской службы Кабардино-Балкарской Республики в Министерстве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520E4127" w14:textId="77777777"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14:paraId="127034A1" w14:textId="77777777" w:rsidTr="0089286B">
        <w:trPr>
          <w:trHeight w:val="140"/>
        </w:trPr>
        <w:tc>
          <w:tcPr>
            <w:tcW w:w="693" w:type="dxa"/>
          </w:tcPr>
          <w:p w14:paraId="2C29721A" w14:textId="77777777" w:rsidR="00366B2C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</w:tcPr>
          <w:p w14:paraId="4D0B28FC" w14:textId="77777777"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30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38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Перечень должностей государственной гражданской службы Министерства сельского хозяйства Кабардино-Балкарской Республики, 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Кабардино-Балкарской Республики от 3 апреля 2015 г. N 42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403027B6" w14:textId="77777777"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14:paraId="76123FA0" w14:textId="77777777" w:rsidTr="0089286B">
        <w:trPr>
          <w:trHeight w:val="140"/>
        </w:trPr>
        <w:tc>
          <w:tcPr>
            <w:tcW w:w="693" w:type="dxa"/>
          </w:tcPr>
          <w:p w14:paraId="759FD136" w14:textId="77777777" w:rsidR="00366B2C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7" w:type="dxa"/>
          </w:tcPr>
          <w:p w14:paraId="0F2A04D3" w14:textId="77777777"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19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взаимодействия структурных подразделений Министерства сельского хозяйства Кабардино-Балкарской Республики по вопросам правового обеспечения защиты интересов Министерства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5A07BE09" w14:textId="77777777"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14:paraId="5A9ECD8D" w14:textId="77777777" w:rsidTr="0089286B">
        <w:trPr>
          <w:trHeight w:val="140"/>
        </w:trPr>
        <w:tc>
          <w:tcPr>
            <w:tcW w:w="693" w:type="dxa"/>
          </w:tcPr>
          <w:p w14:paraId="351FCD98" w14:textId="77777777"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7" w:type="dxa"/>
          </w:tcPr>
          <w:p w14:paraId="201F0C6C" w14:textId="77777777" w:rsidR="00917070" w:rsidRPr="00607C57" w:rsidRDefault="00917070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15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Методики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622C5AA8" w14:textId="77777777"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14:paraId="1113279A" w14:textId="77777777" w:rsidTr="0089286B">
        <w:trPr>
          <w:trHeight w:val="140"/>
        </w:trPr>
        <w:tc>
          <w:tcPr>
            <w:tcW w:w="693" w:type="dxa"/>
          </w:tcPr>
          <w:p w14:paraId="194070FE" w14:textId="77777777"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377" w:type="dxa"/>
          </w:tcPr>
          <w:p w14:paraId="583B80C9" w14:textId="77777777"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116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сообщения государственными гражданскими служащими Министерства сельского хозяйства Кабардино-Балкарской Республики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7DC887EA" w14:textId="77777777"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14:paraId="65D44126" w14:textId="77777777" w:rsidTr="0089286B">
        <w:trPr>
          <w:trHeight w:val="140"/>
        </w:trPr>
        <w:tc>
          <w:tcPr>
            <w:tcW w:w="693" w:type="dxa"/>
          </w:tcPr>
          <w:p w14:paraId="26E301B5" w14:textId="77777777"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7" w:type="dxa"/>
          </w:tcPr>
          <w:p w14:paraId="6DC55085" w14:textId="77777777"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17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Порядке размещения сведений о доходах, расходах, об имуществе и обязательствах имущественного характера государственных гражданских служащих Министерства сельского хозяйства Кабардино-Балкарской Республики и членов их семей на официальном сайте Министерства сельского хозяйства Кабардино-Балкарской Республики и предоставления этих сведений средствам массовой информации для опубликования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45AF015E" w14:textId="77777777"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14:paraId="6C7C07F2" w14:textId="77777777" w:rsidTr="0089286B">
        <w:trPr>
          <w:trHeight w:val="140"/>
        </w:trPr>
        <w:tc>
          <w:tcPr>
            <w:tcW w:w="693" w:type="dxa"/>
          </w:tcPr>
          <w:p w14:paraId="1AD42C05" w14:textId="77777777" w:rsidR="00366B2C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7" w:type="dxa"/>
          </w:tcPr>
          <w:p w14:paraId="58A96DCB" w14:textId="77777777" w:rsidR="00366B2C" w:rsidRPr="00607C57" w:rsidRDefault="00366B2C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18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Министерства сельского хозяйства Кабардино-Балкарской Республики, и лицами, замещающими должности государственной гражданской службы Министерства сельского хозяйства Кабардино-Балкарской Республики, и соблюдения ограничений лицами, замещающими должности государственной гражданской службы Министерства сельского хозяйства Кабардино-Балкарской Республики, утвержденное приказом Министерства сельского хозяйства Кабардино-Балкарской Республики от 3 апреля 2015 г.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76E5E480" w14:textId="77777777"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14:paraId="68B96D71" w14:textId="77777777" w:rsidTr="0089286B">
        <w:trPr>
          <w:trHeight w:val="140"/>
        </w:trPr>
        <w:tc>
          <w:tcPr>
            <w:tcW w:w="693" w:type="dxa"/>
          </w:tcPr>
          <w:p w14:paraId="6D49BC15" w14:textId="77777777"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7" w:type="dxa"/>
          </w:tcPr>
          <w:p w14:paraId="40C1647F" w14:textId="77777777"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порядке участия государственного гражданского служащего Министерства сельского хозяйства Кабардино-Балкарской Республики на безвозмездной основе в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находятся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56392125" w14:textId="77777777"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14:paraId="3ED5DD76" w14:textId="77777777" w:rsidTr="0089286B">
        <w:trPr>
          <w:trHeight w:val="140"/>
        </w:trPr>
        <w:tc>
          <w:tcPr>
            <w:tcW w:w="693" w:type="dxa"/>
          </w:tcPr>
          <w:p w14:paraId="2CA8828F" w14:textId="77777777" w:rsidR="00917070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7377" w:type="dxa"/>
          </w:tcPr>
          <w:p w14:paraId="57A5811D" w14:textId="77777777"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должностей, замещение которых влечет за собой запрет государственным гражданским служащим Министерства сельского хозяйства Кабардино-Балкарской Республики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03571539" w14:textId="77777777"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14:paraId="46A81395" w14:textId="77777777" w:rsidTr="0089286B">
        <w:trPr>
          <w:trHeight w:val="140"/>
        </w:trPr>
        <w:tc>
          <w:tcPr>
            <w:tcW w:w="693" w:type="dxa"/>
          </w:tcPr>
          <w:p w14:paraId="2D9DC2B9" w14:textId="77777777" w:rsidR="00366B2C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7" w:type="dxa"/>
          </w:tcPr>
          <w:p w14:paraId="1843F84B" w14:textId="77777777" w:rsidR="00366B2C" w:rsidRPr="00607C57" w:rsidRDefault="00366B2C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Министерства сельского хозяйства Кабардино-Балкарской Республики, и лицами, замещающими должности государственной гражданской службы Министерства сельского хозяйства Кабардино-Балкарской Республики, и соблюдения ограничений лицами, замещающими должности государственной гражданской службы Министерства сельского хозяйства Кабардино-Балкарской Республики, утвержденное приказом Министерства сельского хозяйства Кабардино-Балкарской Республики от 3 апреля 2015 г.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02991ADC" w14:textId="77777777"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6B2C" w:rsidRPr="00530C90" w14:paraId="3D4B2011" w14:textId="77777777" w:rsidTr="0089286B">
        <w:trPr>
          <w:trHeight w:val="140"/>
        </w:trPr>
        <w:tc>
          <w:tcPr>
            <w:tcW w:w="693" w:type="dxa"/>
          </w:tcPr>
          <w:p w14:paraId="390414AC" w14:textId="77777777" w:rsidR="00366B2C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</w:tcPr>
          <w:p w14:paraId="6C99D749" w14:textId="77777777"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18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161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Методику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лкарской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Республики»</w:t>
            </w:r>
          </w:p>
        </w:tc>
        <w:tc>
          <w:tcPr>
            <w:tcW w:w="7907" w:type="dxa"/>
          </w:tcPr>
          <w:p w14:paraId="64E4EC53" w14:textId="77777777"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16DF" w:rsidRPr="00530C90" w14:paraId="6B622979" w14:textId="77777777" w:rsidTr="0089286B">
        <w:trPr>
          <w:trHeight w:val="140"/>
        </w:trPr>
        <w:tc>
          <w:tcPr>
            <w:tcW w:w="693" w:type="dxa"/>
          </w:tcPr>
          <w:p w14:paraId="061A05F2" w14:textId="77777777" w:rsidR="00FD16DF" w:rsidRPr="00530C90" w:rsidRDefault="00061C14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</w:tcPr>
          <w:p w14:paraId="2F62B941" w14:textId="77777777" w:rsidR="00917070" w:rsidRPr="00607C57" w:rsidRDefault="00F91AB8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179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уведомления представителя нанимателя о фактах обращения в целях склонения государственного гражданского служащего Министерства сельского хозяйства Кабардино-Балкарской Республики к совершению коррупционных правонарушений, регистрации таких уведомлений и организации проверки содержащихся в них сведений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7969D01F" w14:textId="77777777" w:rsidR="00FD16DF" w:rsidRPr="00530C90" w:rsidRDefault="002F0B93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AB8" w:rsidRPr="00530C90" w14:paraId="2E70F50E" w14:textId="77777777" w:rsidTr="0089286B">
        <w:trPr>
          <w:trHeight w:val="140"/>
        </w:trPr>
        <w:tc>
          <w:tcPr>
            <w:tcW w:w="693" w:type="dxa"/>
          </w:tcPr>
          <w:p w14:paraId="2FDDFCAC" w14:textId="77777777" w:rsidR="00F91AB8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7" w:type="dxa"/>
          </w:tcPr>
          <w:p w14:paraId="723313BF" w14:textId="77777777" w:rsidR="00F91AB8" w:rsidRPr="00607C57" w:rsidRDefault="00F91AB8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Перечень должностей государственной гражданской службы Министерства сельского хозяйства Кабардино-Балкарской Республики, замещение которых связано с коррупционными рисками, утвержденный приказом Министерства сельского хозяйства Кабардино-Балкарской Республики от 6 апреля 2015 г.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2C89683F" w14:textId="77777777" w:rsidR="00F91AB8" w:rsidRPr="00530C90" w:rsidRDefault="00F91AB8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E25" w:rsidRPr="00530C90" w14:paraId="6CA0486D" w14:textId="77777777" w:rsidTr="0089286B">
        <w:trPr>
          <w:trHeight w:val="140"/>
        </w:trPr>
        <w:tc>
          <w:tcPr>
            <w:tcW w:w="693" w:type="dxa"/>
          </w:tcPr>
          <w:p w14:paraId="3E75EE75" w14:textId="77777777" w:rsidR="00B77E25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7" w:type="dxa"/>
          </w:tcPr>
          <w:p w14:paraId="4D49C636" w14:textId="77777777"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181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организации в Министерстве сельского хозяйства Кабардино-Балкарской Республики работы по уведомлению государственными гражданскими служащими Министерства сельского хозяйства Кабардино-Балкарской Республики представителя нанимателя о намерении выполнять иную оплачиваемую работу (о выпол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нении иной оплачиваемой работы)» (вместе с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Регламентом уведомления государственными гражданскими служащими Министерства сельского хозяйства Кабардино-Балкарской Республики представителя нанимателя о намерении выполнять иную оплачиваемую работу (о выпол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нении иной оплачиваемой работы)»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7" w:type="dxa"/>
          </w:tcPr>
          <w:p w14:paraId="2245D8F1" w14:textId="77777777"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E25" w:rsidRPr="00530C90" w14:paraId="4077D73E" w14:textId="77777777" w:rsidTr="0089286B">
        <w:trPr>
          <w:trHeight w:val="140"/>
        </w:trPr>
        <w:tc>
          <w:tcPr>
            <w:tcW w:w="693" w:type="dxa"/>
          </w:tcPr>
          <w:p w14:paraId="5C07643F" w14:textId="77777777" w:rsidR="00B77E25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7" w:type="dxa"/>
          </w:tcPr>
          <w:p w14:paraId="229DBF66" w14:textId="77777777"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25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198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работы телефона "горячей линии" для приема обращений (сообщений)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 фактам коррупции в Министерстве сельского хозяйства Кабардино-Балкарской Республики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18C45EDC" w14:textId="77777777"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E25" w:rsidRPr="00530C90" w14:paraId="6C27EBC0" w14:textId="77777777" w:rsidTr="0089286B">
        <w:trPr>
          <w:trHeight w:val="140"/>
        </w:trPr>
        <w:tc>
          <w:tcPr>
            <w:tcW w:w="693" w:type="dxa"/>
          </w:tcPr>
          <w:p w14:paraId="50893DA3" w14:textId="77777777" w:rsidR="00B77E25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77" w:type="dxa"/>
          </w:tcPr>
          <w:p w14:paraId="3C0E876F" w14:textId="77777777"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25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199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Порядка уведомления государственными гражданскими служащими Министерства сельского хозяйства Кабардино-Балкарской Республики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146E7269" w14:textId="77777777"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Министерства сельского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E25" w:rsidRPr="00530C90" w14:paraId="24D789CE" w14:textId="77777777" w:rsidTr="0089286B">
        <w:trPr>
          <w:trHeight w:val="140"/>
        </w:trPr>
        <w:tc>
          <w:tcPr>
            <w:tcW w:w="693" w:type="dxa"/>
          </w:tcPr>
          <w:p w14:paraId="528C1B23" w14:textId="77777777" w:rsidR="00B77E25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377" w:type="dxa"/>
          </w:tcPr>
          <w:p w14:paraId="63F9E741" w14:textId="77777777"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226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Кодекса этики и служебного поведения государственных гражданских служащих Министерства сельского хозяйства Кабардино-Балкарской Республики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052984C7" w14:textId="77777777"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14:paraId="03D3E45F" w14:textId="77777777" w:rsidTr="0089286B">
        <w:trPr>
          <w:trHeight w:val="140"/>
        </w:trPr>
        <w:tc>
          <w:tcPr>
            <w:tcW w:w="693" w:type="dxa"/>
          </w:tcPr>
          <w:p w14:paraId="7BCE708F" w14:textId="77777777"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77" w:type="dxa"/>
          </w:tcPr>
          <w:p w14:paraId="39C11E27" w14:textId="77777777"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242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в области технического состояния и эксплуатации самоходных машин и других видов техники на 2024 год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40AE8FEA" w14:textId="77777777"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070" w:rsidRPr="00530C90" w14:paraId="3ED7ED09" w14:textId="77777777" w:rsidTr="0089286B">
        <w:trPr>
          <w:trHeight w:val="140"/>
        </w:trPr>
        <w:tc>
          <w:tcPr>
            <w:tcW w:w="693" w:type="dxa"/>
          </w:tcPr>
          <w:p w14:paraId="72ECB440" w14:textId="77777777" w:rsidR="00917070" w:rsidRPr="00530C90" w:rsidRDefault="00061C14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7377" w:type="dxa"/>
          </w:tcPr>
          <w:p w14:paraId="7DCBEDBD" w14:textId="77777777"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12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№ 244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поступления в Министерство сельского хозяйства Кабардино-Балкарской Республики обращений и заявлений,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14:paraId="136C5A7B" w14:textId="77777777" w:rsidR="00917070" w:rsidRPr="00530C90" w:rsidRDefault="00F91AB8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EA" w:rsidRPr="00530C90" w14:paraId="4F1F318C" w14:textId="77777777" w:rsidTr="00E5585C">
        <w:trPr>
          <w:trHeight w:val="140"/>
        </w:trPr>
        <w:tc>
          <w:tcPr>
            <w:tcW w:w="15977" w:type="dxa"/>
            <w:gridSpan w:val="3"/>
          </w:tcPr>
          <w:p w14:paraId="7CAD4FA0" w14:textId="77777777" w:rsidR="00AA53EA" w:rsidRDefault="00AA53EA" w:rsidP="0057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4B9C5" w14:textId="77777777" w:rsidR="00AA53EA" w:rsidRDefault="00AA53EA" w:rsidP="0057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  <w:p w14:paraId="3EE76BCB" w14:textId="77777777" w:rsidR="00AA53EA" w:rsidRPr="00530C90" w:rsidRDefault="00AA53EA" w:rsidP="0057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8E1" w:rsidRPr="00530C90" w14:paraId="28F0D1BD" w14:textId="77777777" w:rsidTr="0089286B">
        <w:trPr>
          <w:trHeight w:val="140"/>
        </w:trPr>
        <w:tc>
          <w:tcPr>
            <w:tcW w:w="693" w:type="dxa"/>
          </w:tcPr>
          <w:p w14:paraId="7ABCA9CA" w14:textId="77777777" w:rsidR="00E478E1" w:rsidRDefault="000E695A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14:paraId="32CA93BC" w14:textId="77777777" w:rsidR="00E478E1" w:rsidRPr="004B3B31" w:rsidRDefault="00E478E1" w:rsidP="000679AC">
            <w:pPr>
              <w:pStyle w:val="ad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Минсельхоза КБР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от 1 февраля 2022 года № 4 «Об утверждении Положения о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интересов»</w:t>
            </w:r>
          </w:p>
        </w:tc>
        <w:tc>
          <w:tcPr>
            <w:tcW w:w="7907" w:type="dxa"/>
          </w:tcPr>
          <w:p w14:paraId="209255C3" w14:textId="77777777" w:rsidR="00E478E1" w:rsidRPr="00530C90" w:rsidRDefault="000E695A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EA" w:rsidRPr="00530C90" w14:paraId="613927AC" w14:textId="77777777" w:rsidTr="0089286B">
        <w:trPr>
          <w:trHeight w:val="140"/>
        </w:trPr>
        <w:tc>
          <w:tcPr>
            <w:tcW w:w="693" w:type="dxa"/>
          </w:tcPr>
          <w:p w14:paraId="39AB0678" w14:textId="77777777" w:rsidR="00AA53EA" w:rsidRPr="00530C90" w:rsidRDefault="006F2ED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14:paraId="7123F605" w14:textId="77777777" w:rsidR="00AA53EA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Минсельхоза КБР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от 10 февраля 2022 года № 10 «О внесении изменений в приказ Министерства сельского хозяйства Кабардино-Балкарской Республики от 28 декабря 2020 года № 157»</w:t>
            </w:r>
          </w:p>
        </w:tc>
        <w:tc>
          <w:tcPr>
            <w:tcW w:w="7907" w:type="dxa"/>
          </w:tcPr>
          <w:p w14:paraId="0BA20226" w14:textId="77777777" w:rsidR="00AA53EA" w:rsidRPr="00530C90" w:rsidRDefault="00AA53EA" w:rsidP="00AA5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3EA" w:rsidRPr="00530C90" w14:paraId="2EEB09CF" w14:textId="77777777" w:rsidTr="0089286B">
        <w:trPr>
          <w:trHeight w:val="140"/>
        </w:trPr>
        <w:tc>
          <w:tcPr>
            <w:tcW w:w="693" w:type="dxa"/>
          </w:tcPr>
          <w:p w14:paraId="68B3D057" w14:textId="77777777" w:rsidR="00AA53EA" w:rsidRPr="00530C90" w:rsidRDefault="006F2ED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14:paraId="554C9829" w14:textId="77777777" w:rsidR="00AA53EA" w:rsidRPr="004B3B31" w:rsidRDefault="000E695A" w:rsidP="004B3B31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Минсельхоза КБР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от 15 февраля 2022 года № 12 «Об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утверждении Порядка проведения антикоррупционной экспертизы нормативных правовых актов и проектов нормативных правовых актов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76762EB7" w14:textId="77777777" w:rsidR="00AA53EA" w:rsidRPr="00530C90" w:rsidRDefault="00AA53EA" w:rsidP="00AA5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Министерства сельского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0945" w:rsidRPr="00530C90" w14:paraId="09550A45" w14:textId="77777777" w:rsidTr="0089286B">
        <w:trPr>
          <w:trHeight w:val="140"/>
        </w:trPr>
        <w:tc>
          <w:tcPr>
            <w:tcW w:w="693" w:type="dxa"/>
          </w:tcPr>
          <w:p w14:paraId="09E41043" w14:textId="77777777" w:rsidR="00310945" w:rsidRPr="00530C90" w:rsidRDefault="00DC703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14:paraId="0D508773" w14:textId="77777777"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Минсельхоза КБР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от 16 июня 2022 года № 73 «Об утверждении Порядка выдачи племенных свидетельств на племенную продукцию (материал) на территории Кабардино-Балкарской Республики»</w:t>
            </w:r>
          </w:p>
        </w:tc>
        <w:tc>
          <w:tcPr>
            <w:tcW w:w="7907" w:type="dxa"/>
          </w:tcPr>
          <w:p w14:paraId="65690797" w14:textId="77777777"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0945" w:rsidRPr="00530C90" w14:paraId="479BE49A" w14:textId="77777777" w:rsidTr="0089286B">
        <w:trPr>
          <w:trHeight w:val="140"/>
        </w:trPr>
        <w:tc>
          <w:tcPr>
            <w:tcW w:w="693" w:type="dxa"/>
          </w:tcPr>
          <w:p w14:paraId="1E77A773" w14:textId="77777777" w:rsidR="00310945" w:rsidRPr="00530C90" w:rsidRDefault="00DC703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14:paraId="6F5FAAF6" w14:textId="77777777" w:rsidR="00310945" w:rsidRPr="004B3B31" w:rsidRDefault="00310945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Минсельхоза КБР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от 16 июня 2022 года №</w:t>
            </w:r>
            <w:r w:rsidR="004B3B31"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78 «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Об утверждении форм документов, используемых Министерством сельского хозяйства Кабардино-Балкарской Республики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 в </w:t>
            </w:r>
            <w:r w:rsidR="004B3B31"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Кабардино-Балкарской Республике»</w:t>
            </w:r>
          </w:p>
        </w:tc>
        <w:tc>
          <w:tcPr>
            <w:tcW w:w="7907" w:type="dxa"/>
          </w:tcPr>
          <w:p w14:paraId="442E8472" w14:textId="77777777"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0945" w:rsidRPr="00530C90" w14:paraId="66F72267" w14:textId="77777777" w:rsidTr="0089286B">
        <w:trPr>
          <w:trHeight w:val="140"/>
        </w:trPr>
        <w:tc>
          <w:tcPr>
            <w:tcW w:w="693" w:type="dxa"/>
          </w:tcPr>
          <w:p w14:paraId="429DC3F5" w14:textId="77777777" w:rsidR="00310945" w:rsidRPr="00530C90" w:rsidRDefault="00DC703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14:paraId="397369F1" w14:textId="77777777"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Минсельхоза КБР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от 5 июля 2022 года № 101 «О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Министерства сельского хозяйства Кабардино-Балкарской Республики, и лицами, замещающими должности государственной гражданской службы Министерства сельского хозяйства Кабардино-Балкарской Республики, и соблюдения ограничений лицами, замещающими должности государственной гражданской службы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14:paraId="1BB41786" w14:textId="77777777"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0945" w:rsidRPr="00530C90" w14:paraId="15F4B0AB" w14:textId="77777777" w:rsidTr="0089286B">
        <w:trPr>
          <w:trHeight w:val="140"/>
        </w:trPr>
        <w:tc>
          <w:tcPr>
            <w:tcW w:w="693" w:type="dxa"/>
          </w:tcPr>
          <w:p w14:paraId="31EFC87F" w14:textId="77777777" w:rsidR="00310945" w:rsidRPr="00530C90" w:rsidRDefault="00DC703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14:paraId="56EB8C5F" w14:textId="77777777"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Минсельхоза КБР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от 5 июля 2022 года № 102 «О внесении изменения в Положение о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интересов»</w:t>
            </w:r>
          </w:p>
        </w:tc>
        <w:tc>
          <w:tcPr>
            <w:tcW w:w="7907" w:type="dxa"/>
          </w:tcPr>
          <w:p w14:paraId="2575095B" w14:textId="77777777"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pravitelstvo.kbr.ru</w:t>
            </w:r>
            <w:proofErr w:type="spellEnd"/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72A43F8" w14:textId="77777777" w:rsidR="00CE58D0" w:rsidRPr="0017688D" w:rsidRDefault="00CE58D0" w:rsidP="00571049">
      <w:pPr>
        <w:rPr>
          <w:rFonts w:ascii="Times New Roman" w:hAnsi="Times New Roman" w:cs="Times New Roman"/>
          <w:sz w:val="24"/>
          <w:szCs w:val="24"/>
        </w:rPr>
      </w:pPr>
    </w:p>
    <w:sectPr w:rsidR="00CE58D0" w:rsidRPr="0017688D" w:rsidSect="00530C90">
      <w:headerReference w:type="default" r:id="rId8"/>
      <w:headerReference w:type="firs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342F" w14:textId="77777777" w:rsidR="007F4F47" w:rsidRDefault="007F4F47" w:rsidP="00014C3B">
      <w:pPr>
        <w:spacing w:after="0" w:line="240" w:lineRule="auto"/>
      </w:pPr>
      <w:r>
        <w:separator/>
      </w:r>
    </w:p>
  </w:endnote>
  <w:endnote w:type="continuationSeparator" w:id="0">
    <w:p w14:paraId="20125093" w14:textId="77777777" w:rsidR="007F4F47" w:rsidRDefault="007F4F47" w:rsidP="0001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759B" w14:textId="77777777" w:rsidR="007F4F47" w:rsidRDefault="007F4F47" w:rsidP="00014C3B">
      <w:pPr>
        <w:spacing w:after="0" w:line="240" w:lineRule="auto"/>
      </w:pPr>
      <w:r>
        <w:separator/>
      </w:r>
    </w:p>
  </w:footnote>
  <w:footnote w:type="continuationSeparator" w:id="0">
    <w:p w14:paraId="5268A69A" w14:textId="77777777" w:rsidR="007F4F47" w:rsidRDefault="007F4F47" w:rsidP="0001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2CC4" w14:textId="77777777" w:rsidR="00F7308E" w:rsidRPr="00B242EB" w:rsidRDefault="00F7308E" w:rsidP="00B242EB">
    <w:pPr>
      <w:pStyle w:val="a5"/>
    </w:pPr>
  </w:p>
  <w:p w14:paraId="10FBFCB3" w14:textId="77777777" w:rsidR="00F7308E" w:rsidRDefault="00F73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211681"/>
      <w:docPartObj>
        <w:docPartGallery w:val="Page Numbers (Top of Page)"/>
        <w:docPartUnique/>
      </w:docPartObj>
    </w:sdtPr>
    <w:sdtEndPr/>
    <w:sdtContent>
      <w:p w14:paraId="3A6143BC" w14:textId="77777777" w:rsidR="00F7308E" w:rsidRDefault="001D1ECF">
        <w:pPr>
          <w:pStyle w:val="a5"/>
          <w:jc w:val="center"/>
        </w:pPr>
        <w:r>
          <w:fldChar w:fldCharType="begin"/>
        </w:r>
        <w:r w:rsidR="00F7308E">
          <w:instrText>PAGE   \* MERGEFORMAT</w:instrText>
        </w:r>
        <w:r>
          <w:fldChar w:fldCharType="separate"/>
        </w:r>
        <w:r w:rsidR="00F7308E">
          <w:rPr>
            <w:noProof/>
          </w:rPr>
          <w:t>1</w:t>
        </w:r>
        <w:r>
          <w:fldChar w:fldCharType="end"/>
        </w:r>
      </w:p>
    </w:sdtContent>
  </w:sdt>
  <w:p w14:paraId="40704456" w14:textId="77777777" w:rsidR="00F7308E" w:rsidRDefault="00F730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0EA"/>
    <w:multiLevelType w:val="hybridMultilevel"/>
    <w:tmpl w:val="36863560"/>
    <w:lvl w:ilvl="0" w:tplc="A704EF62">
      <w:start w:val="20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5A05D7D"/>
    <w:multiLevelType w:val="hybridMultilevel"/>
    <w:tmpl w:val="6C767E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5736"/>
    <w:multiLevelType w:val="hybridMultilevel"/>
    <w:tmpl w:val="56E4F33C"/>
    <w:lvl w:ilvl="0" w:tplc="7CA0933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C149C"/>
    <w:multiLevelType w:val="hybridMultilevel"/>
    <w:tmpl w:val="52062096"/>
    <w:lvl w:ilvl="0" w:tplc="2720423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31"/>
    <w:rsid w:val="00007BE3"/>
    <w:rsid w:val="00014C3B"/>
    <w:rsid w:val="00015657"/>
    <w:rsid w:val="00024089"/>
    <w:rsid w:val="0002433C"/>
    <w:rsid w:val="00027D51"/>
    <w:rsid w:val="000434DE"/>
    <w:rsid w:val="00051E81"/>
    <w:rsid w:val="000520A7"/>
    <w:rsid w:val="000538EE"/>
    <w:rsid w:val="0006093A"/>
    <w:rsid w:val="00061C14"/>
    <w:rsid w:val="00065BC5"/>
    <w:rsid w:val="000679AC"/>
    <w:rsid w:val="00090300"/>
    <w:rsid w:val="0009432D"/>
    <w:rsid w:val="000B7D6B"/>
    <w:rsid w:val="000D5F1E"/>
    <w:rsid w:val="000E695A"/>
    <w:rsid w:val="00113868"/>
    <w:rsid w:val="00122831"/>
    <w:rsid w:val="00143847"/>
    <w:rsid w:val="001759EC"/>
    <w:rsid w:val="0017688D"/>
    <w:rsid w:val="00176A0E"/>
    <w:rsid w:val="00186DBA"/>
    <w:rsid w:val="00191945"/>
    <w:rsid w:val="001B3E9A"/>
    <w:rsid w:val="001C2D3C"/>
    <w:rsid w:val="001C3E89"/>
    <w:rsid w:val="001D1ECF"/>
    <w:rsid w:val="001D5CC7"/>
    <w:rsid w:val="001F66B8"/>
    <w:rsid w:val="00220DEF"/>
    <w:rsid w:val="00227D9A"/>
    <w:rsid w:val="00242213"/>
    <w:rsid w:val="002448E8"/>
    <w:rsid w:val="00262F13"/>
    <w:rsid w:val="00287ECB"/>
    <w:rsid w:val="002A4D3E"/>
    <w:rsid w:val="002C3DA0"/>
    <w:rsid w:val="002D6FF5"/>
    <w:rsid w:val="002E10C5"/>
    <w:rsid w:val="002F0B93"/>
    <w:rsid w:val="002F2959"/>
    <w:rsid w:val="00310945"/>
    <w:rsid w:val="003169E1"/>
    <w:rsid w:val="00345C07"/>
    <w:rsid w:val="00347915"/>
    <w:rsid w:val="00352D45"/>
    <w:rsid w:val="00361079"/>
    <w:rsid w:val="00362373"/>
    <w:rsid w:val="00364E9C"/>
    <w:rsid w:val="00366B2C"/>
    <w:rsid w:val="003C41CE"/>
    <w:rsid w:val="003C4E53"/>
    <w:rsid w:val="00403F06"/>
    <w:rsid w:val="00417170"/>
    <w:rsid w:val="00426AF4"/>
    <w:rsid w:val="0044667B"/>
    <w:rsid w:val="00456D63"/>
    <w:rsid w:val="00480B98"/>
    <w:rsid w:val="004B3B31"/>
    <w:rsid w:val="004B573D"/>
    <w:rsid w:val="004C1FE1"/>
    <w:rsid w:val="004C7125"/>
    <w:rsid w:val="004F64FD"/>
    <w:rsid w:val="00522269"/>
    <w:rsid w:val="00525FA9"/>
    <w:rsid w:val="00530C90"/>
    <w:rsid w:val="0054737D"/>
    <w:rsid w:val="00556FC9"/>
    <w:rsid w:val="00571049"/>
    <w:rsid w:val="00577C59"/>
    <w:rsid w:val="005D6CC8"/>
    <w:rsid w:val="00607C57"/>
    <w:rsid w:val="0063276C"/>
    <w:rsid w:val="006621A9"/>
    <w:rsid w:val="00686B24"/>
    <w:rsid w:val="00687367"/>
    <w:rsid w:val="00696077"/>
    <w:rsid w:val="006A1035"/>
    <w:rsid w:val="006C7AE7"/>
    <w:rsid w:val="006F2ED5"/>
    <w:rsid w:val="007014A4"/>
    <w:rsid w:val="007175DE"/>
    <w:rsid w:val="00741309"/>
    <w:rsid w:val="00745FDB"/>
    <w:rsid w:val="00777A50"/>
    <w:rsid w:val="00786CE6"/>
    <w:rsid w:val="007A3F59"/>
    <w:rsid w:val="007C0FAD"/>
    <w:rsid w:val="007D2ECC"/>
    <w:rsid w:val="007E6ABF"/>
    <w:rsid w:val="007F4F47"/>
    <w:rsid w:val="00811483"/>
    <w:rsid w:val="00824BB5"/>
    <w:rsid w:val="00826A84"/>
    <w:rsid w:val="00832594"/>
    <w:rsid w:val="00870E88"/>
    <w:rsid w:val="0088433C"/>
    <w:rsid w:val="0089286B"/>
    <w:rsid w:val="008A1050"/>
    <w:rsid w:val="008A4BA6"/>
    <w:rsid w:val="008B5584"/>
    <w:rsid w:val="008E2A2E"/>
    <w:rsid w:val="008E6293"/>
    <w:rsid w:val="008F7363"/>
    <w:rsid w:val="008F7AAF"/>
    <w:rsid w:val="00911E7D"/>
    <w:rsid w:val="00917070"/>
    <w:rsid w:val="00933E1A"/>
    <w:rsid w:val="00935C58"/>
    <w:rsid w:val="00946415"/>
    <w:rsid w:val="00946F88"/>
    <w:rsid w:val="00955FBD"/>
    <w:rsid w:val="00964734"/>
    <w:rsid w:val="00970AB2"/>
    <w:rsid w:val="00983D63"/>
    <w:rsid w:val="00992CB3"/>
    <w:rsid w:val="009930EB"/>
    <w:rsid w:val="00997815"/>
    <w:rsid w:val="009A138A"/>
    <w:rsid w:val="009E5F7D"/>
    <w:rsid w:val="009F73A1"/>
    <w:rsid w:val="00A65849"/>
    <w:rsid w:val="00A85842"/>
    <w:rsid w:val="00AA042E"/>
    <w:rsid w:val="00AA53EA"/>
    <w:rsid w:val="00B03BC9"/>
    <w:rsid w:val="00B10F9F"/>
    <w:rsid w:val="00B242EB"/>
    <w:rsid w:val="00B418B9"/>
    <w:rsid w:val="00B53ABE"/>
    <w:rsid w:val="00B545BD"/>
    <w:rsid w:val="00B71C66"/>
    <w:rsid w:val="00B741A3"/>
    <w:rsid w:val="00B77E25"/>
    <w:rsid w:val="00B82A6B"/>
    <w:rsid w:val="00B8711F"/>
    <w:rsid w:val="00BA2622"/>
    <w:rsid w:val="00BC1954"/>
    <w:rsid w:val="00BD2701"/>
    <w:rsid w:val="00BE47EB"/>
    <w:rsid w:val="00BE58DD"/>
    <w:rsid w:val="00C21688"/>
    <w:rsid w:val="00C3576A"/>
    <w:rsid w:val="00C67755"/>
    <w:rsid w:val="00C70F6C"/>
    <w:rsid w:val="00C761DC"/>
    <w:rsid w:val="00C9158D"/>
    <w:rsid w:val="00CA25D4"/>
    <w:rsid w:val="00CC76CE"/>
    <w:rsid w:val="00CE58D0"/>
    <w:rsid w:val="00CF6636"/>
    <w:rsid w:val="00D05662"/>
    <w:rsid w:val="00D2410E"/>
    <w:rsid w:val="00D33559"/>
    <w:rsid w:val="00D41775"/>
    <w:rsid w:val="00D7443F"/>
    <w:rsid w:val="00D7757E"/>
    <w:rsid w:val="00D827C4"/>
    <w:rsid w:val="00DA3A0B"/>
    <w:rsid w:val="00DA70D1"/>
    <w:rsid w:val="00DC7035"/>
    <w:rsid w:val="00DD4248"/>
    <w:rsid w:val="00DE4153"/>
    <w:rsid w:val="00E06638"/>
    <w:rsid w:val="00E13D72"/>
    <w:rsid w:val="00E20695"/>
    <w:rsid w:val="00E2665E"/>
    <w:rsid w:val="00E478E1"/>
    <w:rsid w:val="00E55618"/>
    <w:rsid w:val="00E65991"/>
    <w:rsid w:val="00E679A3"/>
    <w:rsid w:val="00EA3733"/>
    <w:rsid w:val="00EB2346"/>
    <w:rsid w:val="00ED50FD"/>
    <w:rsid w:val="00F10CE1"/>
    <w:rsid w:val="00F65D86"/>
    <w:rsid w:val="00F67094"/>
    <w:rsid w:val="00F7308E"/>
    <w:rsid w:val="00F7541B"/>
    <w:rsid w:val="00F91AB8"/>
    <w:rsid w:val="00FB1154"/>
    <w:rsid w:val="00FC0EF6"/>
    <w:rsid w:val="00FC23E3"/>
    <w:rsid w:val="00FD16DF"/>
    <w:rsid w:val="00FE3F98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72F635"/>
  <w15:docId w15:val="{74179FBF-79FE-4DCF-8DD7-5C43C40D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3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6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67B"/>
  </w:style>
  <w:style w:type="table" w:customStyle="1" w:styleId="1">
    <w:name w:val="Сетка таблицы1"/>
    <w:basedOn w:val="a1"/>
    <w:next w:val="a3"/>
    <w:uiPriority w:val="39"/>
    <w:rsid w:val="0044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-item">
    <w:name w:val="news-item"/>
    <w:basedOn w:val="a"/>
    <w:rsid w:val="0001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14C3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3B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1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C3B"/>
  </w:style>
  <w:style w:type="paragraph" w:styleId="ab">
    <w:name w:val="Balloon Text"/>
    <w:basedOn w:val="a"/>
    <w:link w:val="ac"/>
    <w:uiPriority w:val="99"/>
    <w:semiHidden/>
    <w:unhideWhenUsed/>
    <w:rsid w:val="007A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3F59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a0"/>
    <w:rsid w:val="00D827C4"/>
  </w:style>
  <w:style w:type="paragraph" w:customStyle="1" w:styleId="msonormalbullet1gif">
    <w:name w:val="msonormalbullet1.gif"/>
    <w:basedOn w:val="a"/>
    <w:rsid w:val="00E2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7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B3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1614A-AD76-4E12-8478-757F7F6D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5261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Бондаш Татьяна Николаевна</dc:creator>
  <cp:lastModifiedBy>Светлана</cp:lastModifiedBy>
  <cp:revision>2</cp:revision>
  <cp:lastPrinted>2025-02-07T11:34:00Z</cp:lastPrinted>
  <dcterms:created xsi:type="dcterms:W3CDTF">2025-02-10T06:20:00Z</dcterms:created>
  <dcterms:modified xsi:type="dcterms:W3CDTF">2025-02-10T06:20:00Z</dcterms:modified>
</cp:coreProperties>
</file>