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562" w:type="dxa"/>
        <w:tblInd w:w="-217" w:type="dxa"/>
        <w:tblLook w:val="04A0" w:firstRow="1" w:lastRow="0" w:firstColumn="1" w:lastColumn="0" w:noHBand="0" w:noVBand="1"/>
      </w:tblPr>
      <w:tblGrid>
        <w:gridCol w:w="6516"/>
        <w:gridCol w:w="3046"/>
      </w:tblGrid>
      <w:tr w:rsidR="00DF51B6" w:rsidRPr="00DF51B6" w:rsidTr="00FE2A45">
        <w:tc>
          <w:tcPr>
            <w:tcW w:w="9562" w:type="dxa"/>
            <w:gridSpan w:val="2"/>
          </w:tcPr>
          <w:p w:rsidR="00E61B43" w:rsidRPr="00DF51B6" w:rsidRDefault="00E61B43" w:rsidP="00986A3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986A35">
              <w:rPr>
                <w:color w:val="000000" w:themeColor="text1"/>
              </w:rPr>
              <w:t>второй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4046EB" w:rsidRPr="004046EB">
              <w:rPr>
                <w:color w:val="000000" w:themeColor="text1"/>
              </w:rPr>
              <w:t xml:space="preserve"> 202</w:t>
            </w:r>
            <w:r w:rsidR="00F84355">
              <w:rPr>
                <w:color w:val="000000" w:themeColor="text1"/>
              </w:rPr>
              <w:t>4</w:t>
            </w:r>
            <w:r w:rsidR="004046EB" w:rsidRPr="004046EB">
              <w:rPr>
                <w:color w:val="000000" w:themeColor="text1"/>
              </w:rPr>
              <w:t xml:space="preserve"> года</w:t>
            </w:r>
          </w:p>
        </w:tc>
      </w:tr>
      <w:tr w:rsidR="00DF51B6" w:rsidRPr="00DF51B6" w:rsidTr="00FE2A45">
        <w:trPr>
          <w:trHeight w:val="834"/>
        </w:trPr>
        <w:tc>
          <w:tcPr>
            <w:tcW w:w="9562" w:type="dxa"/>
            <w:gridSpan w:val="2"/>
          </w:tcPr>
          <w:p w:rsidR="00E61B43" w:rsidRPr="00DF51B6" w:rsidRDefault="00E61B43" w:rsidP="00986A3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D86E3A">
              <w:rPr>
                <w:color w:val="000000" w:themeColor="text1"/>
              </w:rPr>
              <w:t>второй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7B6B50">
              <w:rPr>
                <w:color w:val="000000" w:themeColor="text1"/>
              </w:rPr>
              <w:t xml:space="preserve"> </w:t>
            </w:r>
            <w:r w:rsidR="004046EB" w:rsidRPr="004046EB">
              <w:rPr>
                <w:color w:val="000000" w:themeColor="text1"/>
              </w:rPr>
              <w:t>202</w:t>
            </w:r>
            <w:r w:rsidR="00F84355">
              <w:rPr>
                <w:color w:val="000000" w:themeColor="text1"/>
              </w:rPr>
              <w:t>4</w:t>
            </w:r>
            <w:r w:rsidR="004046EB" w:rsidRPr="004046EB">
              <w:rPr>
                <w:color w:val="000000" w:themeColor="text1"/>
              </w:rPr>
              <w:t xml:space="preserve"> года </w:t>
            </w:r>
            <w:r w:rsidRPr="00DF51B6">
              <w:rPr>
                <w:color w:val="000000" w:themeColor="text1"/>
              </w:rPr>
              <w:t>в адрес Министерства сельского хозяйства Кабардино-Балкарской Республики поступило</w:t>
            </w:r>
            <w:r w:rsidR="006D7CC6">
              <w:rPr>
                <w:color w:val="000000" w:themeColor="text1"/>
              </w:rPr>
              <w:t xml:space="preserve"> </w:t>
            </w:r>
            <w:r w:rsidR="00D86E3A">
              <w:rPr>
                <w:color w:val="000000" w:themeColor="text1"/>
              </w:rPr>
              <w:t>31</w:t>
            </w:r>
            <w:r w:rsidRPr="00DF51B6">
              <w:rPr>
                <w:color w:val="000000" w:themeColor="text1"/>
              </w:rPr>
              <w:t xml:space="preserve"> обращени</w:t>
            </w:r>
            <w:r w:rsidR="00D86E3A">
              <w:rPr>
                <w:color w:val="000000" w:themeColor="text1"/>
              </w:rPr>
              <w:t>е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 xml:space="preserve">, по каждому из которых </w:t>
            </w:r>
            <w:r w:rsidR="00405E66" w:rsidRPr="00405E66">
              <w:t>даны исчерпывающие консультации и разъяснения по интересующим вопросам</w:t>
            </w:r>
          </w:p>
        </w:tc>
      </w:tr>
      <w:tr w:rsidR="00DF51B6" w:rsidRPr="00DF51B6" w:rsidTr="00FE2A45">
        <w:tc>
          <w:tcPr>
            <w:tcW w:w="9562" w:type="dxa"/>
            <w:gridSpan w:val="2"/>
          </w:tcPr>
          <w:p w:rsidR="00F05F8F" w:rsidRPr="00DF51B6" w:rsidRDefault="00F05F8F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F51B6" w:rsidRPr="00DF51B6" w:rsidTr="00FE2A45">
        <w:tc>
          <w:tcPr>
            <w:tcW w:w="6516" w:type="dxa"/>
          </w:tcPr>
          <w:p w:rsidR="00DF51B6" w:rsidRPr="00DF51B6" w:rsidRDefault="00405E6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</w:t>
            </w:r>
            <w:r w:rsidRPr="00405E66">
              <w:rPr>
                <w:color w:val="000000" w:themeColor="text1"/>
              </w:rPr>
              <w:t xml:space="preserve">вопросу </w:t>
            </w:r>
            <w:r>
              <w:rPr>
                <w:color w:val="000000" w:themeColor="text1"/>
              </w:rPr>
              <w:t>оказания</w:t>
            </w:r>
            <w:r w:rsidRPr="00405E66">
              <w:rPr>
                <w:color w:val="000000" w:themeColor="text1"/>
              </w:rPr>
              <w:t xml:space="preserve"> гос</w:t>
            </w:r>
            <w:r>
              <w:rPr>
                <w:color w:val="000000" w:themeColor="text1"/>
              </w:rPr>
              <w:t xml:space="preserve">ударственной </w:t>
            </w:r>
            <w:r w:rsidRPr="00405E66">
              <w:rPr>
                <w:color w:val="000000" w:themeColor="text1"/>
              </w:rPr>
              <w:t>поддержи</w:t>
            </w:r>
            <w:r>
              <w:rPr>
                <w:color w:val="000000" w:themeColor="text1"/>
              </w:rPr>
              <w:t xml:space="preserve"> АПК</w:t>
            </w:r>
          </w:p>
        </w:tc>
        <w:tc>
          <w:tcPr>
            <w:tcW w:w="3046" w:type="dxa"/>
            <w:vAlign w:val="center"/>
          </w:tcPr>
          <w:p w:rsidR="00DF51B6" w:rsidRPr="00DF51B6" w:rsidRDefault="00D86E3A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DF51B6" w:rsidRPr="00DF51B6" w:rsidTr="00FE2A45">
        <w:tc>
          <w:tcPr>
            <w:tcW w:w="6516" w:type="dxa"/>
          </w:tcPr>
          <w:p w:rsidR="00DF51B6" w:rsidRPr="00DF51B6" w:rsidRDefault="00405E6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5E66">
              <w:rPr>
                <w:color w:val="000000" w:themeColor="text1"/>
              </w:rPr>
              <w:t>о предоставлении сведений о наличии</w:t>
            </w:r>
            <w:r w:rsidR="00F27684">
              <w:rPr>
                <w:color w:val="000000" w:themeColor="text1"/>
              </w:rPr>
              <w:t xml:space="preserve">/отсутствии </w:t>
            </w:r>
            <w:r w:rsidRPr="00405E66">
              <w:rPr>
                <w:color w:val="000000" w:themeColor="text1"/>
              </w:rPr>
              <w:t>самоходных машин</w:t>
            </w:r>
            <w:r w:rsidR="00F27684">
              <w:rPr>
                <w:color w:val="000000" w:themeColor="text1"/>
              </w:rPr>
              <w:t xml:space="preserve"> (о технике, стоящей на учете)</w:t>
            </w:r>
          </w:p>
        </w:tc>
        <w:tc>
          <w:tcPr>
            <w:tcW w:w="3046" w:type="dxa"/>
            <w:vAlign w:val="center"/>
          </w:tcPr>
          <w:p w:rsidR="00DF51B6" w:rsidRPr="00DF51B6" w:rsidRDefault="00D86E3A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D86E3A" w:rsidRPr="00DF51B6" w:rsidTr="00FE2A45">
        <w:tc>
          <w:tcPr>
            <w:tcW w:w="6516" w:type="dxa"/>
          </w:tcPr>
          <w:p w:rsidR="00D86E3A" w:rsidRPr="00405E66" w:rsidRDefault="00D86E3A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выдача справки о наличии/отсутствии недвижимого имущества</w:t>
            </w:r>
          </w:p>
        </w:tc>
        <w:tc>
          <w:tcPr>
            <w:tcW w:w="3046" w:type="dxa"/>
            <w:vAlign w:val="center"/>
          </w:tcPr>
          <w:p w:rsidR="00D86E3A" w:rsidRDefault="00D86E3A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86E3A" w:rsidRPr="00DF51B6" w:rsidTr="00FE2A45">
        <w:tc>
          <w:tcPr>
            <w:tcW w:w="6516" w:type="dxa"/>
          </w:tcPr>
          <w:p w:rsidR="00D86E3A" w:rsidRDefault="00D86E3A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3046" w:type="dxa"/>
            <w:vAlign w:val="center"/>
          </w:tcPr>
          <w:p w:rsidR="00D86E3A" w:rsidRDefault="00D86E3A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86E3A" w:rsidRPr="00DF51B6" w:rsidTr="00FE2A45">
        <w:tc>
          <w:tcPr>
            <w:tcW w:w="6516" w:type="dxa"/>
          </w:tcPr>
          <w:p w:rsidR="00D86E3A" w:rsidRDefault="00D86E3A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F84355">
              <w:rPr>
                <w:color w:val="000000" w:themeColor="text1"/>
              </w:rPr>
              <w:t>лучшение жилищных условий</w:t>
            </w:r>
            <w:r>
              <w:rPr>
                <w:color w:val="000000" w:themeColor="text1"/>
              </w:rPr>
              <w:t>/в</w:t>
            </w:r>
            <w:r w:rsidRPr="00F84355">
              <w:rPr>
                <w:color w:val="000000" w:themeColor="text1"/>
              </w:rPr>
              <w:t>ыделение жилищной субсидии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046" w:type="dxa"/>
            <w:vAlign w:val="center"/>
          </w:tcPr>
          <w:p w:rsidR="00D86E3A" w:rsidRDefault="00D86E3A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86E3A" w:rsidRPr="00DF51B6" w:rsidTr="00FE2A45">
        <w:tc>
          <w:tcPr>
            <w:tcW w:w="6516" w:type="dxa"/>
          </w:tcPr>
          <w:p w:rsidR="00D86E3A" w:rsidRDefault="00D86E3A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другие вопросы </w:t>
            </w:r>
          </w:p>
        </w:tc>
        <w:tc>
          <w:tcPr>
            <w:tcW w:w="3046" w:type="dxa"/>
            <w:vAlign w:val="center"/>
          </w:tcPr>
          <w:p w:rsidR="00D86E3A" w:rsidRDefault="00FE2A45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D86E3A" w:rsidRPr="00DF51B6" w:rsidTr="00FE2A45">
        <w:tc>
          <w:tcPr>
            <w:tcW w:w="6516" w:type="dxa"/>
          </w:tcPr>
          <w:p w:rsidR="00D86E3A" w:rsidRDefault="00D86E3A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</w:t>
            </w:r>
            <w:r w:rsidRPr="00D86E3A">
              <w:rPr>
                <w:color w:val="000000" w:themeColor="text1"/>
              </w:rPr>
              <w:t>алобы</w:t>
            </w:r>
          </w:p>
        </w:tc>
        <w:tc>
          <w:tcPr>
            <w:tcW w:w="3046" w:type="dxa"/>
            <w:vAlign w:val="center"/>
          </w:tcPr>
          <w:p w:rsidR="00D86E3A" w:rsidRDefault="00D86E3A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86E3A" w:rsidRPr="00DF51B6" w:rsidTr="00FE2A45">
        <w:trPr>
          <w:trHeight w:val="281"/>
        </w:trPr>
        <w:tc>
          <w:tcPr>
            <w:tcW w:w="6516" w:type="dxa"/>
          </w:tcPr>
          <w:p w:rsidR="00D86E3A" w:rsidRDefault="00D86E3A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общественно-политические вопросы</w:t>
            </w:r>
          </w:p>
        </w:tc>
        <w:tc>
          <w:tcPr>
            <w:tcW w:w="3046" w:type="dxa"/>
            <w:vAlign w:val="center"/>
          </w:tcPr>
          <w:p w:rsidR="00D86E3A" w:rsidRDefault="00986A35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D86E3A" w:rsidRPr="00DF51B6" w:rsidTr="00FE2A45">
        <w:trPr>
          <w:trHeight w:val="230"/>
        </w:trPr>
        <w:tc>
          <w:tcPr>
            <w:tcW w:w="6516" w:type="dxa"/>
            <w:tcBorders>
              <w:bottom w:val="single" w:sz="4" w:space="0" w:color="auto"/>
            </w:tcBorders>
          </w:tcPr>
          <w:p w:rsidR="00D86E3A" w:rsidRDefault="00986A35" w:rsidP="00986A35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просьба о личном приеме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D86E3A" w:rsidRDefault="00D86E3A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86E3A" w:rsidRPr="00DF51B6" w:rsidTr="00FE2A45">
        <w:trPr>
          <w:trHeight w:val="234"/>
        </w:trPr>
        <w:tc>
          <w:tcPr>
            <w:tcW w:w="6516" w:type="dxa"/>
            <w:tcBorders>
              <w:bottom w:val="single" w:sz="4" w:space="0" w:color="auto"/>
            </w:tcBorders>
          </w:tcPr>
          <w:p w:rsidR="00D86E3A" w:rsidRDefault="00D86E3A" w:rsidP="00D86E3A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D86E3A">
              <w:rPr>
                <w:color w:val="000000" w:themeColor="text1"/>
              </w:rPr>
              <w:t>лагоустройство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D86E3A" w:rsidRDefault="00D86E3A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86E3A" w:rsidRPr="00DF51B6" w:rsidTr="00FE2A45">
        <w:trPr>
          <w:trHeight w:val="673"/>
        </w:trPr>
        <w:tc>
          <w:tcPr>
            <w:tcW w:w="6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2A45" w:rsidRDefault="00FE2A45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D86E3A" w:rsidRDefault="00D86E3A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903A2E">
              <w:rPr>
                <w:color w:val="000000" w:themeColor="text1"/>
              </w:rPr>
              <w:t xml:space="preserve">ичный прием граждан у министра сельского хозяйства КБР </w:t>
            </w:r>
            <w:r>
              <w:rPr>
                <w:color w:val="000000" w:themeColor="text1"/>
              </w:rPr>
              <w:br/>
              <w:t xml:space="preserve">по </w:t>
            </w:r>
            <w:r w:rsidRPr="00903A2E">
              <w:rPr>
                <w:color w:val="000000" w:themeColor="text1"/>
              </w:rPr>
              <w:t xml:space="preserve">предварительной записи </w:t>
            </w:r>
            <w:r>
              <w:rPr>
                <w:color w:val="000000" w:themeColor="text1"/>
              </w:rPr>
              <w:t>в приемной Министерства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6E3A" w:rsidRDefault="00D86E3A" w:rsidP="00D86E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</w:tbl>
    <w:p w:rsidR="006D7CC6" w:rsidRDefault="006D7CC6" w:rsidP="006D7C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986A35" w:rsidRPr="00986A35" w:rsidRDefault="00986A35" w:rsidP="00986A35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Должностные лица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Министерства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 в пределах своей компетенции осуществляют контроль за соблюдением порядка рассмотрения обращений, анализируют содержание поступающих обращений, принимают</w:t>
      </w:r>
      <w:bookmarkStart w:id="0" w:name="_GoBack"/>
      <w:bookmarkEnd w:id="0"/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 меры по своевременному выявлению и устранению причин нарушения прав, свобод и законных интересов граждан.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Министерство 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совершенствует формы и методы работы с населением, реализует политику открытости и прозрачности. </w:t>
      </w:r>
    </w:p>
    <w:p w:rsidR="0057756A" w:rsidRPr="0057756A" w:rsidRDefault="0057756A" w:rsidP="0057756A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Все поступившие в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Минсельхоз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КБР обращения граждан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и организаций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своевременно регистрировались и направлялись по принадлежности на исполнение в структурные подразделения министерства.</w:t>
      </w:r>
    </w:p>
    <w:p w:rsidR="00FF0C04" w:rsidRPr="00FF0C04" w:rsidRDefault="0057756A" w:rsidP="0057756A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Большинство поступивших обращений граждан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и организаций 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>были направлены на получение консультативной помощи по интересующим вопросам направления деятельности министерства. Заявители проинформированы в установленные законом сроки. Все обращения в полном объеме рассмотрены по существу поставленных вопросов.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>Сотрудниками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Минсельхоза 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вопросам.</w:t>
      </w:r>
    </w:p>
    <w:p w:rsidR="00FF0C04" w:rsidRPr="00FF0C04" w:rsidRDefault="00FF0C04" w:rsidP="006D7CC6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 xml:space="preserve">На телефон «горячей линии»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>М</w:t>
      </w:r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>инистерства обращений граждан не поступало.</w:t>
      </w:r>
    </w:p>
    <w:sectPr w:rsidR="00FF0C04" w:rsidRPr="00FF0C04" w:rsidSect="005F311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A51" w:rsidRDefault="00361A51" w:rsidP="00903A2E">
      <w:pPr>
        <w:spacing w:after="0" w:line="240" w:lineRule="auto"/>
      </w:pPr>
      <w:r>
        <w:separator/>
      </w:r>
    </w:p>
  </w:endnote>
  <w:endnote w:type="continuationSeparator" w:id="0">
    <w:p w:rsidR="00361A51" w:rsidRDefault="00361A51" w:rsidP="009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A51" w:rsidRDefault="00361A51" w:rsidP="00903A2E">
      <w:pPr>
        <w:spacing w:after="0" w:line="240" w:lineRule="auto"/>
      </w:pPr>
      <w:r>
        <w:separator/>
      </w:r>
    </w:p>
  </w:footnote>
  <w:footnote w:type="continuationSeparator" w:id="0">
    <w:p w:rsidR="00361A51" w:rsidRDefault="00361A51" w:rsidP="009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A2E" w:rsidRDefault="00903A2E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6D7CC6">
      <w:rPr>
        <w:b/>
        <w:color w:val="000000" w:themeColor="text1"/>
      </w:rPr>
      <w:t>Информация о рассмотрении обращений граждан в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>Министерстве сельского хозяйства Кабардино-Балкарской Республики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 xml:space="preserve">за </w:t>
    </w:r>
    <w:r w:rsidR="00986A35">
      <w:rPr>
        <w:b/>
        <w:color w:val="000000" w:themeColor="text1"/>
      </w:rPr>
      <w:t>второй</w:t>
    </w:r>
    <w:r w:rsidRPr="006D7CC6">
      <w:rPr>
        <w:b/>
        <w:color w:val="000000" w:themeColor="text1"/>
      </w:rPr>
      <w:t xml:space="preserve"> квартал 202</w:t>
    </w:r>
    <w:r w:rsidR="00F84355">
      <w:rPr>
        <w:b/>
        <w:color w:val="000000" w:themeColor="text1"/>
      </w:rPr>
      <w:t>4</w:t>
    </w:r>
    <w:r w:rsidRPr="006D7CC6">
      <w:rPr>
        <w:b/>
        <w:color w:val="000000" w:themeColor="text1"/>
      </w:rPr>
      <w:t xml:space="preserve"> года</w:t>
    </w:r>
  </w:p>
  <w:p w:rsidR="006D7CC6" w:rsidRPr="00986A35" w:rsidRDefault="006D7CC6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B2"/>
    <w:rsid w:val="00026F10"/>
    <w:rsid w:val="00085C62"/>
    <w:rsid w:val="000B7813"/>
    <w:rsid w:val="00184AA3"/>
    <w:rsid w:val="002215A0"/>
    <w:rsid w:val="0028149B"/>
    <w:rsid w:val="002B4306"/>
    <w:rsid w:val="003046B2"/>
    <w:rsid w:val="0031543A"/>
    <w:rsid w:val="0034061F"/>
    <w:rsid w:val="0035102A"/>
    <w:rsid w:val="00361A51"/>
    <w:rsid w:val="003A7F87"/>
    <w:rsid w:val="00402137"/>
    <w:rsid w:val="004046EB"/>
    <w:rsid w:val="00405E66"/>
    <w:rsid w:val="00411676"/>
    <w:rsid w:val="00456968"/>
    <w:rsid w:val="004648A1"/>
    <w:rsid w:val="00477BBC"/>
    <w:rsid w:val="004832D4"/>
    <w:rsid w:val="004E28BA"/>
    <w:rsid w:val="0052045F"/>
    <w:rsid w:val="005419CF"/>
    <w:rsid w:val="0057756A"/>
    <w:rsid w:val="005D7DEF"/>
    <w:rsid w:val="005F2ACE"/>
    <w:rsid w:val="005F311F"/>
    <w:rsid w:val="006D7CC6"/>
    <w:rsid w:val="00715E52"/>
    <w:rsid w:val="007B6B50"/>
    <w:rsid w:val="00805BED"/>
    <w:rsid w:val="008348FC"/>
    <w:rsid w:val="008915C9"/>
    <w:rsid w:val="00903A2E"/>
    <w:rsid w:val="009046C7"/>
    <w:rsid w:val="00916063"/>
    <w:rsid w:val="00986A35"/>
    <w:rsid w:val="009F76FE"/>
    <w:rsid w:val="00A10F79"/>
    <w:rsid w:val="00AC59FF"/>
    <w:rsid w:val="00B90F20"/>
    <w:rsid w:val="00BC4E8E"/>
    <w:rsid w:val="00C13F98"/>
    <w:rsid w:val="00C14C6B"/>
    <w:rsid w:val="00C24B63"/>
    <w:rsid w:val="00CB3EE0"/>
    <w:rsid w:val="00CB4069"/>
    <w:rsid w:val="00CF1542"/>
    <w:rsid w:val="00D71024"/>
    <w:rsid w:val="00D86E3A"/>
    <w:rsid w:val="00DF2926"/>
    <w:rsid w:val="00DF51B6"/>
    <w:rsid w:val="00E575FC"/>
    <w:rsid w:val="00E61B43"/>
    <w:rsid w:val="00F05F8F"/>
    <w:rsid w:val="00F27684"/>
    <w:rsid w:val="00F668F3"/>
    <w:rsid w:val="00F84355"/>
    <w:rsid w:val="00FB0342"/>
    <w:rsid w:val="00FE2A45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A2E"/>
  </w:style>
  <w:style w:type="paragraph" w:styleId="a8">
    <w:name w:val="footer"/>
    <w:basedOn w:val="a"/>
    <w:link w:val="a9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6297F-C040-40AA-B0AE-A959747C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2024-07-17T09:11:00Z</dcterms:created>
  <dcterms:modified xsi:type="dcterms:W3CDTF">2024-07-17T09:11:00Z</dcterms:modified>
</cp:coreProperties>
</file>